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DD5" w:rsidRDefault="00085DD5" w:rsidP="00085DD5">
      <w:pPr>
        <w:pStyle w:val="FR2"/>
        <w:spacing w:before="0"/>
        <w:ind w:left="0" w:firstLine="0"/>
        <w:jc w:val="center"/>
        <w:rPr>
          <w:rFonts w:ascii="Times New Roman" w:hAnsi="Times New Roman" w:cs="Times New Roman"/>
          <w:sz w:val="28"/>
          <w:szCs w:val="32"/>
        </w:rPr>
      </w:pPr>
      <w:r>
        <w:rPr>
          <w:rFonts w:ascii="Times New Roman" w:hAnsi="Times New Roman" w:cs="Times New Roman"/>
          <w:sz w:val="28"/>
          <w:szCs w:val="32"/>
        </w:rPr>
        <w:t xml:space="preserve">Міністерство освіти і науки України </w:t>
      </w:r>
    </w:p>
    <w:p w:rsidR="00085DD5" w:rsidRDefault="00085DD5" w:rsidP="00085DD5">
      <w:pPr>
        <w:pStyle w:val="FR2"/>
        <w:spacing w:before="0"/>
        <w:ind w:left="0" w:firstLine="0"/>
        <w:jc w:val="center"/>
        <w:rPr>
          <w:rFonts w:ascii="Times New Roman" w:hAnsi="Times New Roman" w:cs="Times New Roman"/>
          <w:sz w:val="28"/>
          <w:szCs w:val="32"/>
        </w:rPr>
      </w:pPr>
    </w:p>
    <w:p w:rsidR="00085DD5" w:rsidRDefault="00085DD5" w:rsidP="00085DD5">
      <w:pPr>
        <w:pStyle w:val="FR2"/>
        <w:spacing w:before="0"/>
        <w:ind w:left="0" w:firstLine="0"/>
        <w:jc w:val="center"/>
        <w:rPr>
          <w:rFonts w:ascii="Times New Roman" w:hAnsi="Times New Roman" w:cs="Times New Roman"/>
          <w:sz w:val="28"/>
          <w:szCs w:val="32"/>
        </w:rPr>
      </w:pPr>
      <w:r>
        <w:rPr>
          <w:rFonts w:ascii="Times New Roman" w:hAnsi="Times New Roman" w:cs="Times New Roman"/>
          <w:sz w:val="28"/>
          <w:szCs w:val="32"/>
        </w:rPr>
        <w:t>Маріупольський державний університет</w:t>
      </w:r>
    </w:p>
    <w:p w:rsidR="00085DD5" w:rsidRDefault="00085DD5" w:rsidP="00085DD5">
      <w:pPr>
        <w:pStyle w:val="FR2"/>
        <w:spacing w:before="0"/>
        <w:ind w:left="0" w:firstLine="0"/>
        <w:jc w:val="center"/>
        <w:rPr>
          <w:rFonts w:ascii="Times New Roman" w:hAnsi="Times New Roman" w:cs="Times New Roman"/>
          <w:b/>
          <w:sz w:val="28"/>
          <w:szCs w:val="32"/>
        </w:rPr>
      </w:pPr>
    </w:p>
    <w:p w:rsidR="00085DD5" w:rsidRPr="00637C8A" w:rsidRDefault="00085DD5" w:rsidP="00085DD5">
      <w:pPr>
        <w:pStyle w:val="FR2"/>
        <w:spacing w:before="0"/>
        <w:ind w:left="0" w:firstLine="0"/>
        <w:jc w:val="center"/>
        <w:rPr>
          <w:rFonts w:ascii="Times New Roman" w:hAnsi="Times New Roman" w:cs="Times New Roman"/>
          <w:sz w:val="28"/>
          <w:szCs w:val="32"/>
        </w:rPr>
      </w:pPr>
      <w:r w:rsidRPr="00637C8A">
        <w:rPr>
          <w:rFonts w:ascii="Times New Roman" w:hAnsi="Times New Roman" w:cs="Times New Roman"/>
          <w:sz w:val="28"/>
          <w:szCs w:val="32"/>
        </w:rPr>
        <w:t>Факультету філології та масових комунікацій</w:t>
      </w:r>
    </w:p>
    <w:p w:rsidR="00085DD5" w:rsidRDefault="00085DD5" w:rsidP="00085DD5">
      <w:pPr>
        <w:pStyle w:val="FR2"/>
        <w:spacing w:before="0"/>
        <w:ind w:left="0" w:firstLine="0"/>
        <w:jc w:val="center"/>
        <w:rPr>
          <w:rFonts w:ascii="Times New Roman" w:hAnsi="Times New Roman" w:cs="Times New Roman"/>
          <w:b/>
          <w:sz w:val="28"/>
          <w:szCs w:val="32"/>
        </w:rPr>
      </w:pPr>
    </w:p>
    <w:p w:rsidR="00085DD5" w:rsidRDefault="00085DD5" w:rsidP="00085DD5">
      <w:pPr>
        <w:jc w:val="center"/>
        <w:rPr>
          <w:sz w:val="28"/>
          <w:szCs w:val="32"/>
          <w:lang w:val="uk-UA"/>
        </w:rPr>
      </w:pPr>
      <w:r>
        <w:rPr>
          <w:sz w:val="28"/>
          <w:szCs w:val="32"/>
          <w:lang w:val="uk-UA"/>
        </w:rPr>
        <w:t>Кафедра фізичного виховання, спорту та здоров’я людини</w:t>
      </w:r>
    </w:p>
    <w:p w:rsidR="00085DD5" w:rsidRDefault="00085DD5" w:rsidP="00085DD5">
      <w:pPr>
        <w:spacing w:line="360" w:lineRule="auto"/>
        <w:jc w:val="center"/>
        <w:rPr>
          <w:sz w:val="28"/>
          <w:szCs w:val="32"/>
          <w:lang w:val="uk-UA"/>
        </w:rPr>
      </w:pPr>
    </w:p>
    <w:p w:rsidR="00085DD5" w:rsidRDefault="00085DD5" w:rsidP="00085DD5">
      <w:pPr>
        <w:spacing w:line="360" w:lineRule="auto"/>
        <w:jc w:val="center"/>
        <w:rPr>
          <w:sz w:val="28"/>
          <w:szCs w:val="32"/>
          <w:lang w:val="uk-UA"/>
        </w:rPr>
      </w:pPr>
    </w:p>
    <w:p w:rsidR="00085DD5" w:rsidRDefault="00085DD5" w:rsidP="00085DD5">
      <w:pPr>
        <w:spacing w:line="360" w:lineRule="auto"/>
        <w:jc w:val="center"/>
        <w:rPr>
          <w:sz w:val="28"/>
          <w:szCs w:val="32"/>
          <w:lang w:val="uk-UA"/>
        </w:rPr>
      </w:pPr>
    </w:p>
    <w:p w:rsidR="00085DD5" w:rsidRDefault="00085DD5" w:rsidP="00085DD5">
      <w:pPr>
        <w:tabs>
          <w:tab w:val="left" w:pos="7170"/>
        </w:tabs>
        <w:spacing w:line="360" w:lineRule="auto"/>
        <w:jc w:val="center"/>
        <w:rPr>
          <w:sz w:val="28"/>
          <w:szCs w:val="32"/>
          <w:lang w:val="uk-UA"/>
        </w:rPr>
      </w:pPr>
    </w:p>
    <w:p w:rsidR="00085DD5" w:rsidRDefault="00085DD5" w:rsidP="00085DD5">
      <w:pPr>
        <w:spacing w:line="360" w:lineRule="auto"/>
        <w:jc w:val="center"/>
        <w:rPr>
          <w:sz w:val="28"/>
          <w:szCs w:val="32"/>
          <w:lang w:val="uk-UA"/>
        </w:rPr>
      </w:pPr>
    </w:p>
    <w:p w:rsidR="00085DD5" w:rsidRDefault="00085DD5" w:rsidP="00085DD5">
      <w:pPr>
        <w:spacing w:line="360" w:lineRule="auto"/>
        <w:jc w:val="center"/>
        <w:rPr>
          <w:sz w:val="28"/>
          <w:szCs w:val="32"/>
          <w:lang w:val="uk-UA"/>
        </w:rPr>
      </w:pPr>
    </w:p>
    <w:p w:rsidR="00085DD5" w:rsidRDefault="00085DD5" w:rsidP="00085DD5">
      <w:pPr>
        <w:spacing w:line="360" w:lineRule="auto"/>
        <w:jc w:val="center"/>
        <w:rPr>
          <w:sz w:val="28"/>
          <w:szCs w:val="32"/>
          <w:lang w:val="uk-UA"/>
        </w:rPr>
      </w:pPr>
    </w:p>
    <w:p w:rsidR="00085DD5" w:rsidRDefault="00085DD5" w:rsidP="00085DD5">
      <w:pPr>
        <w:spacing w:line="360" w:lineRule="auto"/>
        <w:jc w:val="center"/>
        <w:rPr>
          <w:sz w:val="28"/>
          <w:szCs w:val="32"/>
          <w:lang w:val="uk-UA"/>
        </w:rPr>
      </w:pPr>
    </w:p>
    <w:p w:rsidR="00085DD5" w:rsidRDefault="00085DD5" w:rsidP="00085DD5">
      <w:pPr>
        <w:spacing w:line="360" w:lineRule="auto"/>
        <w:jc w:val="center"/>
        <w:rPr>
          <w:sz w:val="28"/>
          <w:szCs w:val="32"/>
          <w:lang w:val="uk-UA"/>
        </w:rPr>
      </w:pPr>
    </w:p>
    <w:p w:rsidR="00085DD5" w:rsidRDefault="00085DD5" w:rsidP="00085DD5">
      <w:pPr>
        <w:spacing w:line="360" w:lineRule="auto"/>
        <w:jc w:val="center"/>
        <w:rPr>
          <w:sz w:val="28"/>
          <w:szCs w:val="32"/>
          <w:lang w:val="uk-UA"/>
        </w:rPr>
      </w:pPr>
      <w:r>
        <w:rPr>
          <w:sz w:val="28"/>
          <w:szCs w:val="32"/>
          <w:lang w:val="uk-UA"/>
        </w:rPr>
        <w:t>АЕРОБНИЙ ФІТНЕС</w:t>
      </w:r>
    </w:p>
    <w:p w:rsidR="00085DD5" w:rsidRDefault="00085DD5" w:rsidP="00085DD5">
      <w:pPr>
        <w:spacing w:line="360" w:lineRule="auto"/>
        <w:jc w:val="center"/>
        <w:rPr>
          <w:sz w:val="28"/>
          <w:szCs w:val="32"/>
          <w:lang w:val="uk-UA"/>
        </w:rPr>
      </w:pPr>
    </w:p>
    <w:p w:rsidR="00085DD5" w:rsidRDefault="00085DD5" w:rsidP="00085DD5">
      <w:pPr>
        <w:spacing w:line="360" w:lineRule="auto"/>
        <w:jc w:val="center"/>
        <w:rPr>
          <w:szCs w:val="32"/>
          <w:lang w:val="uk-UA"/>
        </w:rPr>
      </w:pPr>
    </w:p>
    <w:p w:rsidR="00085DD5" w:rsidRDefault="00085DD5" w:rsidP="00085DD5">
      <w:pPr>
        <w:spacing w:line="360" w:lineRule="auto"/>
        <w:jc w:val="center"/>
        <w:rPr>
          <w:szCs w:val="32"/>
          <w:lang w:val="uk-UA"/>
        </w:rPr>
      </w:pPr>
    </w:p>
    <w:p w:rsidR="00085DD5" w:rsidRDefault="00085DD5" w:rsidP="00085DD5">
      <w:pPr>
        <w:spacing w:line="360" w:lineRule="auto"/>
        <w:jc w:val="center"/>
        <w:rPr>
          <w:szCs w:val="32"/>
          <w:lang w:val="uk-UA"/>
        </w:rPr>
      </w:pPr>
    </w:p>
    <w:p w:rsidR="00085DD5" w:rsidRDefault="00085DD5" w:rsidP="00085DD5">
      <w:pPr>
        <w:spacing w:line="360" w:lineRule="auto"/>
        <w:jc w:val="center"/>
        <w:rPr>
          <w:sz w:val="26"/>
          <w:szCs w:val="26"/>
          <w:lang w:val="uk-UA"/>
        </w:rPr>
      </w:pPr>
      <w:r>
        <w:rPr>
          <w:sz w:val="26"/>
          <w:szCs w:val="26"/>
          <w:lang w:val="uk-UA"/>
        </w:rPr>
        <w:t>Методичні рекомендації</w:t>
      </w:r>
    </w:p>
    <w:p w:rsidR="00085DD5" w:rsidRDefault="00085DD5" w:rsidP="00085DD5">
      <w:pPr>
        <w:spacing w:line="360" w:lineRule="auto"/>
        <w:jc w:val="center"/>
        <w:rPr>
          <w:sz w:val="28"/>
          <w:szCs w:val="32"/>
          <w:lang w:val="uk-UA"/>
        </w:rPr>
      </w:pPr>
    </w:p>
    <w:p w:rsidR="00085DD5" w:rsidRDefault="00085DD5" w:rsidP="00085DD5">
      <w:pPr>
        <w:spacing w:line="360" w:lineRule="auto"/>
        <w:jc w:val="center"/>
        <w:rPr>
          <w:sz w:val="28"/>
          <w:szCs w:val="32"/>
          <w:lang w:val="uk-UA"/>
        </w:rPr>
      </w:pPr>
    </w:p>
    <w:p w:rsidR="00085DD5" w:rsidRDefault="00085DD5" w:rsidP="00085DD5">
      <w:pPr>
        <w:spacing w:line="360" w:lineRule="auto"/>
        <w:jc w:val="center"/>
        <w:rPr>
          <w:sz w:val="28"/>
          <w:szCs w:val="32"/>
          <w:lang w:val="uk-UA"/>
        </w:rPr>
      </w:pPr>
    </w:p>
    <w:p w:rsidR="00085DD5" w:rsidRDefault="00085DD5" w:rsidP="00085DD5">
      <w:pPr>
        <w:spacing w:line="360" w:lineRule="auto"/>
        <w:jc w:val="center"/>
        <w:rPr>
          <w:sz w:val="28"/>
          <w:szCs w:val="32"/>
          <w:lang w:val="uk-UA"/>
        </w:rPr>
      </w:pPr>
    </w:p>
    <w:p w:rsidR="00085DD5" w:rsidRDefault="00085DD5" w:rsidP="00085DD5">
      <w:pPr>
        <w:spacing w:line="360" w:lineRule="auto"/>
        <w:jc w:val="center"/>
        <w:rPr>
          <w:sz w:val="28"/>
          <w:szCs w:val="32"/>
          <w:lang w:val="uk-UA"/>
        </w:rPr>
      </w:pPr>
    </w:p>
    <w:p w:rsidR="00085DD5" w:rsidRDefault="00085DD5" w:rsidP="00085DD5">
      <w:pPr>
        <w:spacing w:line="360" w:lineRule="auto"/>
        <w:jc w:val="center"/>
        <w:rPr>
          <w:sz w:val="28"/>
          <w:szCs w:val="32"/>
          <w:lang w:val="uk-UA"/>
        </w:rPr>
      </w:pPr>
    </w:p>
    <w:p w:rsidR="00085DD5" w:rsidRDefault="00085DD5" w:rsidP="00085DD5">
      <w:pPr>
        <w:spacing w:line="360" w:lineRule="auto"/>
        <w:jc w:val="center"/>
        <w:rPr>
          <w:sz w:val="28"/>
          <w:szCs w:val="32"/>
          <w:lang w:val="uk-UA"/>
        </w:rPr>
      </w:pPr>
    </w:p>
    <w:p w:rsidR="00085DD5" w:rsidRDefault="00085DD5" w:rsidP="00085DD5">
      <w:pPr>
        <w:spacing w:line="360" w:lineRule="auto"/>
        <w:jc w:val="center"/>
        <w:rPr>
          <w:sz w:val="28"/>
          <w:szCs w:val="32"/>
          <w:lang w:val="uk-UA"/>
        </w:rPr>
      </w:pPr>
    </w:p>
    <w:p w:rsidR="00085DD5" w:rsidRDefault="00085DD5" w:rsidP="00085DD5">
      <w:pPr>
        <w:spacing w:line="360" w:lineRule="auto"/>
        <w:jc w:val="center"/>
        <w:rPr>
          <w:sz w:val="28"/>
          <w:szCs w:val="32"/>
          <w:lang w:val="uk-UA"/>
        </w:rPr>
      </w:pPr>
    </w:p>
    <w:p w:rsidR="00085DD5" w:rsidRDefault="00085DD5" w:rsidP="00085DD5">
      <w:pPr>
        <w:spacing w:line="360" w:lineRule="auto"/>
        <w:jc w:val="center"/>
        <w:rPr>
          <w:sz w:val="28"/>
          <w:szCs w:val="32"/>
          <w:lang w:val="uk-UA"/>
        </w:rPr>
      </w:pPr>
      <w:r>
        <w:rPr>
          <w:sz w:val="28"/>
          <w:szCs w:val="32"/>
          <w:lang w:val="uk-UA"/>
        </w:rPr>
        <w:t xml:space="preserve">Маріуполь </w:t>
      </w:r>
    </w:p>
    <w:p w:rsidR="00085DD5" w:rsidRDefault="00085DD5" w:rsidP="00085DD5">
      <w:pPr>
        <w:spacing w:line="360" w:lineRule="auto"/>
        <w:jc w:val="center"/>
        <w:rPr>
          <w:sz w:val="28"/>
          <w:szCs w:val="32"/>
          <w:lang w:val="uk-UA"/>
        </w:rPr>
      </w:pPr>
      <w:r>
        <w:rPr>
          <w:sz w:val="28"/>
          <w:szCs w:val="32"/>
          <w:lang w:val="uk-UA"/>
        </w:rPr>
        <w:t>2016</w:t>
      </w:r>
    </w:p>
    <w:p w:rsidR="00085DD5" w:rsidRDefault="00085DD5" w:rsidP="00085DD5">
      <w:pPr>
        <w:spacing w:line="360" w:lineRule="auto"/>
        <w:jc w:val="both"/>
        <w:rPr>
          <w:sz w:val="28"/>
          <w:szCs w:val="28"/>
          <w:lang w:val="uk-UA"/>
        </w:rPr>
      </w:pPr>
      <w:r>
        <w:rPr>
          <w:sz w:val="28"/>
          <w:szCs w:val="28"/>
          <w:lang w:val="uk-UA"/>
        </w:rPr>
        <w:lastRenderedPageBreak/>
        <w:t>УДК 796.07 (052)</w:t>
      </w:r>
    </w:p>
    <w:p w:rsidR="00085DD5" w:rsidRDefault="00085DD5" w:rsidP="00085DD5">
      <w:pPr>
        <w:spacing w:line="360" w:lineRule="auto"/>
        <w:jc w:val="both"/>
        <w:rPr>
          <w:sz w:val="28"/>
          <w:szCs w:val="28"/>
          <w:lang w:val="uk-UA"/>
        </w:rPr>
      </w:pPr>
      <w:r>
        <w:rPr>
          <w:sz w:val="28"/>
          <w:szCs w:val="28"/>
          <w:lang w:val="uk-UA"/>
        </w:rPr>
        <w:t xml:space="preserve">Автор: А.І. </w:t>
      </w:r>
      <w:proofErr w:type="spellStart"/>
      <w:r>
        <w:rPr>
          <w:sz w:val="28"/>
          <w:szCs w:val="28"/>
          <w:lang w:val="uk-UA"/>
        </w:rPr>
        <w:t>Ц</w:t>
      </w:r>
      <w:r w:rsidR="006A7394">
        <w:rPr>
          <w:sz w:val="28"/>
          <w:szCs w:val="28"/>
          <w:lang w:val="uk-UA"/>
        </w:rPr>
        <w:t>ио</w:t>
      </w:r>
      <w:bookmarkStart w:id="0" w:name="_GoBack"/>
      <w:bookmarkEnd w:id="0"/>
      <w:r>
        <w:rPr>
          <w:sz w:val="28"/>
          <w:szCs w:val="28"/>
          <w:lang w:val="uk-UA"/>
        </w:rPr>
        <w:t>лковська</w:t>
      </w:r>
      <w:proofErr w:type="spellEnd"/>
      <w:r>
        <w:rPr>
          <w:sz w:val="28"/>
          <w:szCs w:val="28"/>
          <w:lang w:val="uk-UA"/>
        </w:rPr>
        <w:t>,  О.О. Фролова</w:t>
      </w:r>
    </w:p>
    <w:p w:rsidR="00085DD5" w:rsidRDefault="00085DD5" w:rsidP="00085DD5">
      <w:pPr>
        <w:spacing w:line="360" w:lineRule="auto"/>
        <w:jc w:val="both"/>
        <w:rPr>
          <w:sz w:val="28"/>
          <w:szCs w:val="28"/>
          <w:lang w:val="uk-UA"/>
        </w:rPr>
      </w:pPr>
    </w:p>
    <w:p w:rsidR="00085DD5" w:rsidRDefault="00085DD5" w:rsidP="00085DD5">
      <w:pPr>
        <w:spacing w:line="276" w:lineRule="auto"/>
        <w:jc w:val="both"/>
        <w:rPr>
          <w:sz w:val="28"/>
          <w:szCs w:val="28"/>
          <w:lang w:val="uk-UA"/>
        </w:rPr>
      </w:pPr>
      <w:r w:rsidRPr="00973D29">
        <w:rPr>
          <w:sz w:val="28"/>
          <w:szCs w:val="28"/>
          <w:lang w:val="uk-UA"/>
        </w:rPr>
        <w:t>Рецензенти:</w:t>
      </w:r>
    </w:p>
    <w:p w:rsidR="00085DD5" w:rsidRDefault="00085DD5" w:rsidP="00085DD5">
      <w:pPr>
        <w:spacing w:line="276" w:lineRule="auto"/>
        <w:ind w:left="1560"/>
        <w:jc w:val="both"/>
        <w:rPr>
          <w:sz w:val="28"/>
          <w:szCs w:val="28"/>
          <w:lang w:val="uk-UA"/>
        </w:rPr>
      </w:pPr>
      <w:proofErr w:type="spellStart"/>
      <w:r>
        <w:rPr>
          <w:sz w:val="28"/>
          <w:szCs w:val="28"/>
          <w:lang w:val="uk-UA"/>
        </w:rPr>
        <w:t>Зюсь</w:t>
      </w:r>
      <w:proofErr w:type="spellEnd"/>
      <w:r>
        <w:rPr>
          <w:sz w:val="28"/>
          <w:szCs w:val="28"/>
          <w:lang w:val="uk-UA"/>
        </w:rPr>
        <w:t xml:space="preserve"> В.М. , кандидат наук з фізичного виховання та спорту, доцент, завідувач кафедри фізичного виховання та спорту ПДТУ (м. Маріуполь);</w:t>
      </w:r>
    </w:p>
    <w:p w:rsidR="00085DD5" w:rsidRDefault="00085DD5" w:rsidP="00085DD5">
      <w:pPr>
        <w:spacing w:line="276" w:lineRule="auto"/>
        <w:ind w:left="1560"/>
        <w:jc w:val="both"/>
        <w:rPr>
          <w:sz w:val="28"/>
          <w:szCs w:val="28"/>
          <w:lang w:val="uk-UA"/>
        </w:rPr>
      </w:pPr>
    </w:p>
    <w:p w:rsidR="00085DD5" w:rsidRPr="00E06783" w:rsidRDefault="00085DD5" w:rsidP="00085DD5">
      <w:pPr>
        <w:spacing w:line="276" w:lineRule="auto"/>
        <w:ind w:left="1560"/>
        <w:jc w:val="both"/>
        <w:rPr>
          <w:sz w:val="28"/>
          <w:szCs w:val="28"/>
          <w:lang w:val="uk-UA"/>
        </w:rPr>
      </w:pPr>
      <w:r>
        <w:rPr>
          <w:sz w:val="28"/>
          <w:szCs w:val="28"/>
          <w:lang w:val="uk-UA"/>
        </w:rPr>
        <w:t>Вовк С.М. , доцент кафедри вищої освіти, управління охорони здоров</w:t>
      </w:r>
      <w:r w:rsidRPr="00E06783">
        <w:rPr>
          <w:sz w:val="28"/>
          <w:szCs w:val="28"/>
          <w:lang w:val="uk-UA"/>
        </w:rPr>
        <w:t>’я ДНМУ ім. М.Горького, кандидат економічних наук, лікар вищої категорії</w:t>
      </w:r>
      <w:r>
        <w:rPr>
          <w:sz w:val="28"/>
          <w:szCs w:val="28"/>
          <w:lang w:val="uk-UA"/>
        </w:rPr>
        <w:t>.</w:t>
      </w:r>
    </w:p>
    <w:p w:rsidR="00085DD5" w:rsidRDefault="00085DD5" w:rsidP="00085DD5">
      <w:pPr>
        <w:spacing w:line="276" w:lineRule="auto"/>
        <w:ind w:left="1560"/>
        <w:jc w:val="both"/>
        <w:rPr>
          <w:sz w:val="28"/>
          <w:szCs w:val="28"/>
          <w:lang w:val="uk-UA"/>
        </w:rPr>
      </w:pPr>
    </w:p>
    <w:p w:rsidR="00085DD5" w:rsidRDefault="00085DD5" w:rsidP="00085DD5">
      <w:pPr>
        <w:spacing w:line="276" w:lineRule="auto"/>
        <w:ind w:left="1560"/>
        <w:jc w:val="both"/>
        <w:rPr>
          <w:sz w:val="28"/>
          <w:szCs w:val="28"/>
          <w:lang w:val="uk-UA"/>
        </w:rPr>
      </w:pPr>
    </w:p>
    <w:p w:rsidR="00085DD5" w:rsidRDefault="00085DD5" w:rsidP="00085DD5">
      <w:pPr>
        <w:spacing w:line="276" w:lineRule="auto"/>
        <w:ind w:left="1560"/>
        <w:jc w:val="both"/>
        <w:rPr>
          <w:sz w:val="28"/>
          <w:szCs w:val="28"/>
          <w:lang w:val="uk-UA"/>
        </w:rPr>
      </w:pPr>
    </w:p>
    <w:p w:rsidR="00085DD5" w:rsidRDefault="00085DD5" w:rsidP="00085DD5">
      <w:pPr>
        <w:spacing w:line="276" w:lineRule="auto"/>
        <w:ind w:left="1560"/>
        <w:jc w:val="both"/>
        <w:rPr>
          <w:sz w:val="28"/>
          <w:szCs w:val="28"/>
          <w:lang w:val="uk-UA"/>
        </w:rPr>
      </w:pPr>
    </w:p>
    <w:p w:rsidR="00085DD5" w:rsidRDefault="00085DD5" w:rsidP="00085DD5">
      <w:pPr>
        <w:spacing w:line="276" w:lineRule="auto"/>
        <w:jc w:val="both"/>
        <w:rPr>
          <w:sz w:val="28"/>
          <w:szCs w:val="28"/>
          <w:lang w:val="uk-UA"/>
        </w:rPr>
      </w:pPr>
    </w:p>
    <w:p w:rsidR="00085DD5" w:rsidRDefault="00085DD5" w:rsidP="00085DD5">
      <w:pPr>
        <w:spacing w:line="276" w:lineRule="auto"/>
        <w:jc w:val="both"/>
        <w:rPr>
          <w:sz w:val="28"/>
          <w:szCs w:val="28"/>
          <w:lang w:val="uk-UA"/>
        </w:rPr>
      </w:pPr>
    </w:p>
    <w:p w:rsidR="00085DD5" w:rsidRDefault="00085DD5" w:rsidP="00085DD5">
      <w:pPr>
        <w:spacing w:line="276" w:lineRule="auto"/>
        <w:jc w:val="both"/>
        <w:rPr>
          <w:sz w:val="28"/>
          <w:szCs w:val="28"/>
          <w:lang w:val="uk-UA"/>
        </w:rPr>
      </w:pPr>
    </w:p>
    <w:p w:rsidR="00085DD5" w:rsidRDefault="00085DD5" w:rsidP="00085DD5">
      <w:pPr>
        <w:spacing w:line="276" w:lineRule="auto"/>
        <w:jc w:val="both"/>
        <w:rPr>
          <w:sz w:val="28"/>
          <w:szCs w:val="28"/>
          <w:lang w:val="uk-UA"/>
        </w:rPr>
      </w:pPr>
      <w:r>
        <w:rPr>
          <w:b/>
          <w:sz w:val="28"/>
          <w:szCs w:val="28"/>
          <w:lang w:val="uk-UA"/>
        </w:rPr>
        <w:t>Аеробний фітнес</w:t>
      </w:r>
      <w:r>
        <w:rPr>
          <w:sz w:val="28"/>
          <w:szCs w:val="28"/>
          <w:lang w:val="uk-UA"/>
        </w:rPr>
        <w:t xml:space="preserve">: методичні рекомендації / А.І. </w:t>
      </w:r>
      <w:proofErr w:type="spellStart"/>
      <w:r>
        <w:rPr>
          <w:sz w:val="28"/>
          <w:szCs w:val="28"/>
          <w:lang w:val="uk-UA"/>
        </w:rPr>
        <w:t>Циолковська</w:t>
      </w:r>
      <w:proofErr w:type="spellEnd"/>
      <w:r>
        <w:rPr>
          <w:sz w:val="28"/>
          <w:szCs w:val="28"/>
          <w:lang w:val="uk-UA"/>
        </w:rPr>
        <w:t>, О.О. Фролова – Маріуполь: Видавничий центр МДУ, 2016. – 22 с.</w:t>
      </w:r>
    </w:p>
    <w:p w:rsidR="00085DD5" w:rsidRDefault="00085DD5" w:rsidP="00085DD5">
      <w:pPr>
        <w:spacing w:line="276" w:lineRule="auto"/>
        <w:jc w:val="both"/>
        <w:rPr>
          <w:sz w:val="28"/>
          <w:szCs w:val="28"/>
          <w:lang w:val="uk-UA"/>
        </w:rPr>
      </w:pPr>
    </w:p>
    <w:p w:rsidR="00085DD5" w:rsidRPr="002757FA" w:rsidRDefault="00085DD5" w:rsidP="00085DD5">
      <w:pPr>
        <w:spacing w:line="276" w:lineRule="auto"/>
        <w:jc w:val="both"/>
        <w:rPr>
          <w:sz w:val="28"/>
          <w:szCs w:val="28"/>
          <w:lang w:val="uk-UA"/>
        </w:rPr>
      </w:pPr>
      <w:r w:rsidRPr="002757FA">
        <w:rPr>
          <w:sz w:val="28"/>
          <w:szCs w:val="28"/>
          <w:lang w:val="uk-UA"/>
        </w:rPr>
        <w:t>Розглянуто та затверджено на засіданні кафедри фізичного виховання, спорту та здоров’я людини Маріупольського державного університету.</w:t>
      </w:r>
    </w:p>
    <w:p w:rsidR="00085DD5" w:rsidRPr="002757FA" w:rsidRDefault="00085DD5" w:rsidP="00085DD5">
      <w:pPr>
        <w:spacing w:line="276" w:lineRule="auto"/>
        <w:jc w:val="center"/>
        <w:rPr>
          <w:sz w:val="28"/>
          <w:szCs w:val="28"/>
          <w:lang w:val="uk-UA"/>
        </w:rPr>
      </w:pPr>
    </w:p>
    <w:p w:rsidR="00085DD5" w:rsidRDefault="00085DD5" w:rsidP="00085DD5">
      <w:pPr>
        <w:spacing w:line="276" w:lineRule="auto"/>
        <w:jc w:val="center"/>
        <w:rPr>
          <w:sz w:val="28"/>
          <w:szCs w:val="28"/>
          <w:lang w:val="uk-UA"/>
        </w:rPr>
      </w:pPr>
      <w:r w:rsidRPr="002757FA">
        <w:rPr>
          <w:sz w:val="28"/>
          <w:szCs w:val="28"/>
          <w:lang w:val="uk-UA"/>
        </w:rPr>
        <w:t>Протокол №    7   від “18” лютого 2016</w:t>
      </w:r>
    </w:p>
    <w:p w:rsidR="00085DD5" w:rsidRDefault="00085DD5" w:rsidP="00085DD5">
      <w:pPr>
        <w:spacing w:line="276" w:lineRule="auto"/>
        <w:jc w:val="both"/>
        <w:rPr>
          <w:sz w:val="28"/>
          <w:szCs w:val="28"/>
          <w:lang w:val="uk-UA"/>
        </w:rPr>
      </w:pPr>
    </w:p>
    <w:p w:rsidR="00085DD5" w:rsidRDefault="00085DD5" w:rsidP="00085DD5">
      <w:pPr>
        <w:spacing w:line="276" w:lineRule="auto"/>
        <w:jc w:val="both"/>
        <w:rPr>
          <w:sz w:val="28"/>
          <w:szCs w:val="28"/>
          <w:lang w:val="uk-UA"/>
        </w:rPr>
      </w:pPr>
    </w:p>
    <w:p w:rsidR="00085DD5" w:rsidRDefault="00085DD5" w:rsidP="00085DD5">
      <w:pPr>
        <w:spacing w:line="276" w:lineRule="auto"/>
        <w:jc w:val="both"/>
        <w:rPr>
          <w:i/>
          <w:sz w:val="28"/>
          <w:szCs w:val="28"/>
          <w:lang w:val="uk-UA"/>
        </w:rPr>
      </w:pPr>
      <w:r w:rsidRPr="002757FA">
        <w:rPr>
          <w:i/>
          <w:sz w:val="28"/>
          <w:szCs w:val="28"/>
          <w:lang w:val="uk-UA"/>
        </w:rPr>
        <w:t>Рекомендовано до друку згідно рішення вченої  ради факультету філології та масових комунікацій Маріупольського державного університету (Протокол №       від “_____” ______2016)</w:t>
      </w:r>
    </w:p>
    <w:p w:rsidR="00085DD5" w:rsidRDefault="00085DD5" w:rsidP="00085DD5">
      <w:pPr>
        <w:spacing w:line="276" w:lineRule="auto"/>
        <w:jc w:val="both"/>
        <w:rPr>
          <w:sz w:val="28"/>
          <w:szCs w:val="28"/>
          <w:lang w:val="uk-UA"/>
        </w:rPr>
      </w:pPr>
    </w:p>
    <w:p w:rsidR="00085DD5" w:rsidRDefault="00085DD5" w:rsidP="00085DD5">
      <w:pPr>
        <w:spacing w:line="276" w:lineRule="auto"/>
        <w:jc w:val="both"/>
        <w:rPr>
          <w:sz w:val="28"/>
          <w:szCs w:val="28"/>
          <w:lang w:val="uk-UA"/>
        </w:rPr>
      </w:pPr>
    </w:p>
    <w:p w:rsidR="00085DD5" w:rsidRDefault="00085DD5" w:rsidP="00085DD5">
      <w:pPr>
        <w:spacing w:line="276" w:lineRule="auto"/>
        <w:jc w:val="both"/>
        <w:rPr>
          <w:sz w:val="28"/>
          <w:szCs w:val="28"/>
          <w:lang w:val="uk-UA"/>
        </w:rPr>
      </w:pPr>
    </w:p>
    <w:p w:rsidR="00085DD5" w:rsidRDefault="00085DD5" w:rsidP="00085DD5">
      <w:pPr>
        <w:spacing w:line="276" w:lineRule="auto"/>
        <w:jc w:val="right"/>
        <w:rPr>
          <w:szCs w:val="28"/>
          <w:lang w:val="uk-UA"/>
        </w:rPr>
      </w:pPr>
      <w:r>
        <w:rPr>
          <w:szCs w:val="28"/>
          <w:lang w:val="uk-UA"/>
        </w:rPr>
        <w:t>Друкується за авторською редакцією</w:t>
      </w:r>
    </w:p>
    <w:p w:rsidR="00085DD5" w:rsidRDefault="00085DD5" w:rsidP="00085DD5">
      <w:pPr>
        <w:spacing w:line="276" w:lineRule="auto"/>
        <w:jc w:val="both"/>
        <w:rPr>
          <w:sz w:val="28"/>
          <w:szCs w:val="28"/>
          <w:lang w:val="uk-UA"/>
        </w:rPr>
      </w:pPr>
    </w:p>
    <w:p w:rsidR="00085DD5" w:rsidRDefault="00085DD5" w:rsidP="00085DD5">
      <w:pPr>
        <w:spacing w:line="276" w:lineRule="auto"/>
        <w:jc w:val="both"/>
        <w:rPr>
          <w:sz w:val="28"/>
          <w:szCs w:val="28"/>
          <w:lang w:val="uk-UA"/>
        </w:rPr>
      </w:pPr>
    </w:p>
    <w:p w:rsidR="00085DD5" w:rsidRDefault="00085DD5" w:rsidP="00085DD5">
      <w:pPr>
        <w:pStyle w:val="FR2"/>
        <w:spacing w:before="0"/>
        <w:ind w:left="3686" w:firstLine="0"/>
        <w:jc w:val="both"/>
        <w:rPr>
          <w:rFonts w:ascii="Times New Roman" w:hAnsi="Times New Roman" w:cs="Times New Roman"/>
          <w:sz w:val="28"/>
          <w:szCs w:val="32"/>
        </w:rPr>
      </w:pPr>
      <w:r>
        <w:rPr>
          <w:rFonts w:ascii="Times New Roman" w:hAnsi="Times New Roman" w:cs="Times New Roman"/>
          <w:sz w:val="28"/>
          <w:szCs w:val="32"/>
        </w:rPr>
        <w:t>©Маріупольський державний університет</w:t>
      </w:r>
    </w:p>
    <w:p w:rsidR="00085DD5" w:rsidRDefault="00085DD5" w:rsidP="00085DD5">
      <w:pPr>
        <w:spacing w:line="276" w:lineRule="auto"/>
        <w:ind w:left="3686"/>
        <w:jc w:val="both"/>
        <w:rPr>
          <w:sz w:val="28"/>
          <w:szCs w:val="28"/>
          <w:lang w:val="uk-UA"/>
        </w:rPr>
      </w:pPr>
      <w:r w:rsidRPr="00637C8A">
        <w:rPr>
          <w:sz w:val="28"/>
          <w:szCs w:val="32"/>
          <w:lang w:val="uk-UA"/>
        </w:rPr>
        <w:t>©А.І.</w:t>
      </w:r>
      <w:r>
        <w:rPr>
          <w:sz w:val="28"/>
          <w:szCs w:val="32"/>
          <w:lang w:val="uk-UA"/>
        </w:rPr>
        <w:t xml:space="preserve"> </w:t>
      </w:r>
      <w:proofErr w:type="spellStart"/>
      <w:r>
        <w:rPr>
          <w:sz w:val="28"/>
          <w:szCs w:val="32"/>
          <w:lang w:val="uk-UA"/>
        </w:rPr>
        <w:t>Циолковська</w:t>
      </w:r>
      <w:proofErr w:type="spellEnd"/>
      <w:r>
        <w:rPr>
          <w:sz w:val="28"/>
          <w:szCs w:val="32"/>
          <w:lang w:val="uk-UA"/>
        </w:rPr>
        <w:t>, О.О. Фролова 2016</w:t>
      </w:r>
    </w:p>
    <w:p w:rsidR="00AD3F32" w:rsidRDefault="00AD3F32" w:rsidP="00AD3F32">
      <w:pPr>
        <w:spacing w:line="360" w:lineRule="auto"/>
        <w:ind w:firstLine="851"/>
        <w:jc w:val="center"/>
        <w:rPr>
          <w:sz w:val="28"/>
          <w:lang w:val="uk-UA"/>
        </w:rPr>
      </w:pPr>
      <w:r>
        <w:rPr>
          <w:sz w:val="28"/>
          <w:lang w:val="uk-UA"/>
        </w:rPr>
        <w:lastRenderedPageBreak/>
        <w:t xml:space="preserve">ЗМІСТ </w:t>
      </w:r>
    </w:p>
    <w:p w:rsidR="00AD3F32" w:rsidRDefault="00AD3F32" w:rsidP="00AD3F32">
      <w:pPr>
        <w:spacing w:line="360" w:lineRule="auto"/>
        <w:ind w:firstLine="851"/>
        <w:jc w:val="both"/>
        <w:rPr>
          <w:sz w:val="28"/>
          <w:lang w:val="uk-UA"/>
        </w:rPr>
      </w:pPr>
    </w:p>
    <w:tbl>
      <w:tblPr>
        <w:tblStyle w:val="a7"/>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560"/>
      </w:tblGrid>
      <w:tr w:rsidR="00AD3F32" w:rsidTr="00AD3F32">
        <w:tc>
          <w:tcPr>
            <w:tcW w:w="7933" w:type="dxa"/>
          </w:tcPr>
          <w:p w:rsidR="00AD3F32" w:rsidRDefault="00AD3F32" w:rsidP="00AD3F32">
            <w:pPr>
              <w:spacing w:line="360" w:lineRule="auto"/>
              <w:jc w:val="both"/>
              <w:rPr>
                <w:sz w:val="28"/>
                <w:lang w:val="uk-UA"/>
              </w:rPr>
            </w:pPr>
            <w:r>
              <w:rPr>
                <w:sz w:val="28"/>
                <w:szCs w:val="28"/>
                <w:lang w:val="uk-UA"/>
              </w:rPr>
              <w:t>ВСТУП</w:t>
            </w:r>
          </w:p>
        </w:tc>
        <w:tc>
          <w:tcPr>
            <w:tcW w:w="1560" w:type="dxa"/>
          </w:tcPr>
          <w:p w:rsidR="00AD3F32" w:rsidRDefault="005E3CBE" w:rsidP="00AD3F32">
            <w:pPr>
              <w:spacing w:line="360" w:lineRule="auto"/>
              <w:jc w:val="center"/>
              <w:rPr>
                <w:sz w:val="28"/>
                <w:lang w:val="uk-UA"/>
              </w:rPr>
            </w:pPr>
            <w:r>
              <w:rPr>
                <w:sz w:val="28"/>
                <w:lang w:val="uk-UA"/>
              </w:rPr>
              <w:t>3</w:t>
            </w:r>
          </w:p>
        </w:tc>
      </w:tr>
      <w:tr w:rsidR="00AD3F32" w:rsidTr="00AD3F32">
        <w:tc>
          <w:tcPr>
            <w:tcW w:w="7933" w:type="dxa"/>
          </w:tcPr>
          <w:p w:rsidR="00AD3F32" w:rsidRPr="00625D73" w:rsidRDefault="00625D73" w:rsidP="00AD3F32">
            <w:pPr>
              <w:pStyle w:val="a8"/>
              <w:numPr>
                <w:ilvl w:val="0"/>
                <w:numId w:val="1"/>
              </w:numPr>
              <w:spacing w:line="360" w:lineRule="auto"/>
              <w:ind w:left="0" w:firstLine="0"/>
              <w:jc w:val="both"/>
              <w:rPr>
                <w:sz w:val="28"/>
                <w:lang w:val="uk-UA"/>
              </w:rPr>
            </w:pPr>
            <w:r>
              <w:rPr>
                <w:sz w:val="28"/>
                <w:szCs w:val="28"/>
                <w:lang w:val="uk-UA"/>
              </w:rPr>
              <w:t>Історія виникнення фітнесу аеробної спрямованості</w:t>
            </w:r>
          </w:p>
        </w:tc>
        <w:tc>
          <w:tcPr>
            <w:tcW w:w="1560" w:type="dxa"/>
          </w:tcPr>
          <w:p w:rsidR="00AD3F32" w:rsidRDefault="005E3CBE" w:rsidP="00AD3F32">
            <w:pPr>
              <w:spacing w:line="360" w:lineRule="auto"/>
              <w:jc w:val="center"/>
              <w:rPr>
                <w:sz w:val="28"/>
                <w:lang w:val="uk-UA"/>
              </w:rPr>
            </w:pPr>
            <w:r>
              <w:rPr>
                <w:sz w:val="28"/>
                <w:lang w:val="uk-UA"/>
              </w:rPr>
              <w:t>4</w:t>
            </w:r>
          </w:p>
        </w:tc>
      </w:tr>
      <w:tr w:rsidR="00AD3F32" w:rsidTr="00AD3F32">
        <w:tc>
          <w:tcPr>
            <w:tcW w:w="7933" w:type="dxa"/>
          </w:tcPr>
          <w:p w:rsidR="00AD3F32" w:rsidRPr="00625D73" w:rsidRDefault="00625D73" w:rsidP="00AD3F32">
            <w:pPr>
              <w:pStyle w:val="a8"/>
              <w:numPr>
                <w:ilvl w:val="0"/>
                <w:numId w:val="1"/>
              </w:numPr>
              <w:spacing w:line="360" w:lineRule="auto"/>
              <w:ind w:left="0" w:firstLine="0"/>
              <w:jc w:val="both"/>
              <w:rPr>
                <w:sz w:val="28"/>
                <w:lang w:val="uk-UA"/>
              </w:rPr>
            </w:pPr>
            <w:r>
              <w:rPr>
                <w:noProof/>
                <w:sz w:val="28"/>
                <w:szCs w:val="28"/>
                <w:lang w:val="uk-UA"/>
              </w:rPr>
              <w:t>Загальна характеристика аеробного фітнесу</w:t>
            </w:r>
          </w:p>
        </w:tc>
        <w:tc>
          <w:tcPr>
            <w:tcW w:w="1560" w:type="dxa"/>
          </w:tcPr>
          <w:p w:rsidR="00AD3F32" w:rsidRDefault="005E3CBE" w:rsidP="00AD3F32">
            <w:pPr>
              <w:spacing w:line="360" w:lineRule="auto"/>
              <w:jc w:val="center"/>
              <w:rPr>
                <w:sz w:val="28"/>
                <w:lang w:val="uk-UA"/>
              </w:rPr>
            </w:pPr>
            <w:r>
              <w:rPr>
                <w:sz w:val="28"/>
                <w:lang w:val="uk-UA"/>
              </w:rPr>
              <w:t>6</w:t>
            </w:r>
          </w:p>
        </w:tc>
      </w:tr>
      <w:tr w:rsidR="00AD3F32" w:rsidTr="00AD3F32">
        <w:tc>
          <w:tcPr>
            <w:tcW w:w="7933" w:type="dxa"/>
          </w:tcPr>
          <w:p w:rsidR="00AD3F32" w:rsidRPr="00625D73" w:rsidRDefault="00625D73" w:rsidP="00AD3F32">
            <w:pPr>
              <w:pStyle w:val="a8"/>
              <w:numPr>
                <w:ilvl w:val="0"/>
                <w:numId w:val="1"/>
              </w:numPr>
              <w:spacing w:line="360" w:lineRule="auto"/>
              <w:ind w:left="0" w:firstLine="0"/>
              <w:jc w:val="both"/>
              <w:rPr>
                <w:sz w:val="28"/>
                <w:lang w:val="uk-UA"/>
              </w:rPr>
            </w:pPr>
            <w:r>
              <w:rPr>
                <w:noProof/>
                <w:sz w:val="28"/>
                <w:szCs w:val="28"/>
                <w:lang w:val="uk-UA"/>
              </w:rPr>
              <w:t>Характеристика основних аеробних вправ</w:t>
            </w:r>
          </w:p>
        </w:tc>
        <w:tc>
          <w:tcPr>
            <w:tcW w:w="1560" w:type="dxa"/>
          </w:tcPr>
          <w:p w:rsidR="00AD3F32" w:rsidRDefault="005E3CBE" w:rsidP="00AD3F32">
            <w:pPr>
              <w:spacing w:line="360" w:lineRule="auto"/>
              <w:jc w:val="center"/>
              <w:rPr>
                <w:sz w:val="28"/>
                <w:lang w:val="uk-UA"/>
              </w:rPr>
            </w:pPr>
            <w:r>
              <w:rPr>
                <w:sz w:val="28"/>
                <w:lang w:val="uk-UA"/>
              </w:rPr>
              <w:t>8</w:t>
            </w:r>
          </w:p>
        </w:tc>
      </w:tr>
      <w:tr w:rsidR="00AD3F32" w:rsidTr="00AD3F32">
        <w:tc>
          <w:tcPr>
            <w:tcW w:w="7933" w:type="dxa"/>
          </w:tcPr>
          <w:p w:rsidR="00AD3F32" w:rsidRPr="00625D73" w:rsidRDefault="00625D73" w:rsidP="00AD3F32">
            <w:pPr>
              <w:pStyle w:val="a8"/>
              <w:numPr>
                <w:ilvl w:val="0"/>
                <w:numId w:val="1"/>
              </w:numPr>
              <w:spacing w:line="360" w:lineRule="auto"/>
              <w:ind w:left="0" w:firstLine="0"/>
              <w:jc w:val="both"/>
              <w:rPr>
                <w:sz w:val="28"/>
                <w:lang w:val="uk-UA"/>
              </w:rPr>
            </w:pPr>
            <w:r>
              <w:rPr>
                <w:noProof/>
                <w:sz w:val="28"/>
                <w:szCs w:val="28"/>
                <w:lang w:val="uk-UA"/>
              </w:rPr>
              <w:t>Загальні принципи організації занять</w:t>
            </w:r>
          </w:p>
        </w:tc>
        <w:tc>
          <w:tcPr>
            <w:tcW w:w="1560" w:type="dxa"/>
          </w:tcPr>
          <w:p w:rsidR="00AD3F32" w:rsidRDefault="005E3CBE" w:rsidP="00AD3F32">
            <w:pPr>
              <w:spacing w:line="360" w:lineRule="auto"/>
              <w:jc w:val="center"/>
              <w:rPr>
                <w:sz w:val="28"/>
                <w:lang w:val="uk-UA"/>
              </w:rPr>
            </w:pPr>
            <w:r>
              <w:rPr>
                <w:sz w:val="28"/>
                <w:lang w:val="uk-UA"/>
              </w:rPr>
              <w:t>12</w:t>
            </w:r>
          </w:p>
        </w:tc>
      </w:tr>
      <w:tr w:rsidR="00625D73" w:rsidTr="00AD3F32">
        <w:tc>
          <w:tcPr>
            <w:tcW w:w="7933" w:type="dxa"/>
          </w:tcPr>
          <w:p w:rsidR="00625D73" w:rsidRDefault="00625D73" w:rsidP="00AD3F32">
            <w:pPr>
              <w:pStyle w:val="a8"/>
              <w:numPr>
                <w:ilvl w:val="0"/>
                <w:numId w:val="1"/>
              </w:numPr>
              <w:spacing w:line="360" w:lineRule="auto"/>
              <w:ind w:left="0" w:firstLine="0"/>
              <w:jc w:val="both"/>
              <w:rPr>
                <w:noProof/>
                <w:sz w:val="28"/>
                <w:szCs w:val="28"/>
                <w:lang w:val="uk-UA"/>
              </w:rPr>
            </w:pPr>
            <w:r>
              <w:rPr>
                <w:noProof/>
                <w:sz w:val="28"/>
                <w:szCs w:val="28"/>
                <w:lang w:val="uk-UA"/>
              </w:rPr>
              <w:t>Фізичне навантаження під час аеробних занять</w:t>
            </w:r>
          </w:p>
        </w:tc>
        <w:tc>
          <w:tcPr>
            <w:tcW w:w="1560" w:type="dxa"/>
          </w:tcPr>
          <w:p w:rsidR="00625D73" w:rsidRDefault="005E3CBE" w:rsidP="00AD3F32">
            <w:pPr>
              <w:spacing w:line="360" w:lineRule="auto"/>
              <w:jc w:val="center"/>
              <w:rPr>
                <w:sz w:val="28"/>
                <w:lang w:val="uk-UA"/>
              </w:rPr>
            </w:pPr>
            <w:r>
              <w:rPr>
                <w:sz w:val="28"/>
                <w:lang w:val="uk-UA"/>
              </w:rPr>
              <w:t>14</w:t>
            </w:r>
          </w:p>
        </w:tc>
      </w:tr>
      <w:tr w:rsidR="00AD3F32" w:rsidTr="00AD3F32">
        <w:tc>
          <w:tcPr>
            <w:tcW w:w="7933" w:type="dxa"/>
          </w:tcPr>
          <w:p w:rsidR="00AD3F32" w:rsidRDefault="00AD3F32" w:rsidP="00AD3F32">
            <w:pPr>
              <w:spacing w:line="360" w:lineRule="auto"/>
              <w:jc w:val="both"/>
              <w:rPr>
                <w:sz w:val="28"/>
                <w:lang w:val="uk-UA"/>
              </w:rPr>
            </w:pPr>
            <w:r>
              <w:rPr>
                <w:sz w:val="28"/>
                <w:szCs w:val="28"/>
                <w:lang w:val="uk-UA"/>
              </w:rPr>
              <w:t>ВИСНОВКИ</w:t>
            </w:r>
          </w:p>
        </w:tc>
        <w:tc>
          <w:tcPr>
            <w:tcW w:w="1560" w:type="dxa"/>
          </w:tcPr>
          <w:p w:rsidR="00AD3F32" w:rsidRDefault="005E3CBE" w:rsidP="00AD3F32">
            <w:pPr>
              <w:spacing w:line="360" w:lineRule="auto"/>
              <w:jc w:val="center"/>
              <w:rPr>
                <w:sz w:val="28"/>
                <w:lang w:val="uk-UA"/>
              </w:rPr>
            </w:pPr>
            <w:r>
              <w:rPr>
                <w:sz w:val="28"/>
                <w:lang w:val="uk-UA"/>
              </w:rPr>
              <w:t>20</w:t>
            </w:r>
          </w:p>
        </w:tc>
      </w:tr>
      <w:tr w:rsidR="00AD3F32" w:rsidTr="00AD3F32">
        <w:tc>
          <w:tcPr>
            <w:tcW w:w="7933" w:type="dxa"/>
          </w:tcPr>
          <w:p w:rsidR="00AD3F32" w:rsidRDefault="00AD3F32" w:rsidP="00AD3F32">
            <w:pPr>
              <w:spacing w:line="360" w:lineRule="auto"/>
              <w:jc w:val="both"/>
              <w:rPr>
                <w:sz w:val="28"/>
                <w:szCs w:val="28"/>
                <w:lang w:val="uk-UA"/>
              </w:rPr>
            </w:pPr>
            <w:r>
              <w:rPr>
                <w:sz w:val="28"/>
                <w:lang w:val="uk-UA"/>
              </w:rPr>
              <w:t>СПИСОК ВИКОРИСТАНИХ ДЖЕРЕЛ</w:t>
            </w:r>
          </w:p>
        </w:tc>
        <w:tc>
          <w:tcPr>
            <w:tcW w:w="1560" w:type="dxa"/>
          </w:tcPr>
          <w:p w:rsidR="00AD3F32" w:rsidRDefault="005E3CBE" w:rsidP="00AD3F32">
            <w:pPr>
              <w:spacing w:line="360" w:lineRule="auto"/>
              <w:jc w:val="center"/>
              <w:rPr>
                <w:sz w:val="28"/>
                <w:lang w:val="uk-UA"/>
              </w:rPr>
            </w:pPr>
            <w:r>
              <w:rPr>
                <w:sz w:val="28"/>
                <w:lang w:val="uk-UA"/>
              </w:rPr>
              <w:t>21</w:t>
            </w:r>
          </w:p>
        </w:tc>
      </w:tr>
      <w:tr w:rsidR="005E3CBE" w:rsidTr="00AD3F32">
        <w:tc>
          <w:tcPr>
            <w:tcW w:w="7933" w:type="dxa"/>
          </w:tcPr>
          <w:p w:rsidR="005E3CBE" w:rsidRDefault="005E3CBE" w:rsidP="00AD3F32">
            <w:pPr>
              <w:spacing w:line="360" w:lineRule="auto"/>
              <w:jc w:val="both"/>
              <w:rPr>
                <w:sz w:val="28"/>
                <w:lang w:val="uk-UA"/>
              </w:rPr>
            </w:pPr>
            <w:r>
              <w:rPr>
                <w:sz w:val="28"/>
                <w:lang w:val="uk-UA"/>
              </w:rPr>
              <w:t>ДОДАТКИ</w:t>
            </w:r>
          </w:p>
        </w:tc>
        <w:tc>
          <w:tcPr>
            <w:tcW w:w="1560" w:type="dxa"/>
          </w:tcPr>
          <w:p w:rsidR="005E3CBE" w:rsidRDefault="005E3CBE" w:rsidP="00AD3F32">
            <w:pPr>
              <w:spacing w:line="360" w:lineRule="auto"/>
              <w:jc w:val="center"/>
              <w:rPr>
                <w:sz w:val="28"/>
                <w:lang w:val="uk-UA"/>
              </w:rPr>
            </w:pPr>
            <w:r>
              <w:rPr>
                <w:sz w:val="28"/>
                <w:lang w:val="uk-UA"/>
              </w:rPr>
              <w:t>23</w:t>
            </w:r>
          </w:p>
        </w:tc>
      </w:tr>
    </w:tbl>
    <w:p w:rsidR="00AD3F32" w:rsidRDefault="00AD3F32" w:rsidP="00AD3F32">
      <w:pPr>
        <w:spacing w:line="360" w:lineRule="auto"/>
        <w:ind w:firstLine="851"/>
        <w:jc w:val="both"/>
        <w:rPr>
          <w:sz w:val="28"/>
          <w:lang w:val="uk-UA"/>
        </w:rPr>
      </w:pPr>
    </w:p>
    <w:p w:rsidR="00AD3F32" w:rsidRDefault="00AD3F32" w:rsidP="00AD3F32">
      <w:pPr>
        <w:spacing w:line="360" w:lineRule="auto"/>
        <w:ind w:firstLine="851"/>
        <w:jc w:val="both"/>
        <w:rPr>
          <w:sz w:val="28"/>
          <w:lang w:val="uk-UA"/>
        </w:rPr>
      </w:pPr>
    </w:p>
    <w:p w:rsidR="00AD3F32" w:rsidRDefault="00AD3F32" w:rsidP="00AD3F32">
      <w:pPr>
        <w:spacing w:line="360" w:lineRule="auto"/>
        <w:ind w:firstLine="851"/>
        <w:jc w:val="both"/>
        <w:rPr>
          <w:sz w:val="28"/>
          <w:lang w:val="uk-UA"/>
        </w:rPr>
      </w:pPr>
    </w:p>
    <w:p w:rsidR="00AD3F32" w:rsidRDefault="00AD3F32" w:rsidP="00AD3F32">
      <w:pPr>
        <w:spacing w:line="360" w:lineRule="auto"/>
        <w:ind w:firstLine="851"/>
        <w:jc w:val="both"/>
        <w:rPr>
          <w:sz w:val="28"/>
          <w:lang w:val="uk-UA"/>
        </w:rPr>
      </w:pPr>
    </w:p>
    <w:p w:rsidR="00AD3F32" w:rsidRDefault="00AD3F32" w:rsidP="00AD3F32">
      <w:pPr>
        <w:spacing w:line="360" w:lineRule="auto"/>
        <w:ind w:firstLine="851"/>
        <w:jc w:val="both"/>
        <w:rPr>
          <w:sz w:val="28"/>
          <w:lang w:val="uk-UA"/>
        </w:rPr>
      </w:pPr>
    </w:p>
    <w:p w:rsidR="00AD3F32" w:rsidRDefault="00AD3F32" w:rsidP="00AD3F32">
      <w:pPr>
        <w:spacing w:line="360" w:lineRule="auto"/>
        <w:ind w:firstLine="851"/>
        <w:jc w:val="both"/>
        <w:rPr>
          <w:sz w:val="28"/>
          <w:lang w:val="uk-UA"/>
        </w:rPr>
      </w:pPr>
    </w:p>
    <w:p w:rsidR="00AD3F32" w:rsidRDefault="00AD3F32" w:rsidP="00AD3F32">
      <w:pPr>
        <w:spacing w:line="360" w:lineRule="auto"/>
        <w:ind w:firstLine="851"/>
        <w:jc w:val="both"/>
        <w:rPr>
          <w:sz w:val="28"/>
          <w:lang w:val="uk-UA"/>
        </w:rPr>
      </w:pPr>
    </w:p>
    <w:p w:rsidR="00AD3F32" w:rsidRDefault="00AD3F32" w:rsidP="00AD3F32">
      <w:pPr>
        <w:spacing w:line="360" w:lineRule="auto"/>
        <w:ind w:firstLine="851"/>
        <w:jc w:val="both"/>
        <w:rPr>
          <w:sz w:val="28"/>
          <w:lang w:val="uk-UA"/>
        </w:rPr>
      </w:pPr>
    </w:p>
    <w:p w:rsidR="00AD3F32" w:rsidRDefault="00AD3F32" w:rsidP="00AD3F32">
      <w:pPr>
        <w:spacing w:line="360" w:lineRule="auto"/>
        <w:ind w:firstLine="851"/>
        <w:jc w:val="both"/>
        <w:rPr>
          <w:sz w:val="28"/>
          <w:lang w:val="uk-UA"/>
        </w:rPr>
      </w:pPr>
    </w:p>
    <w:p w:rsidR="00AD3F32" w:rsidRDefault="00AD3F32" w:rsidP="00AD3F32">
      <w:pPr>
        <w:spacing w:line="360" w:lineRule="auto"/>
        <w:ind w:firstLine="851"/>
        <w:jc w:val="both"/>
        <w:rPr>
          <w:sz w:val="28"/>
          <w:lang w:val="uk-UA"/>
        </w:rPr>
      </w:pPr>
    </w:p>
    <w:p w:rsidR="00AD3F32" w:rsidRDefault="00AD3F32" w:rsidP="00AD3F32">
      <w:pPr>
        <w:spacing w:line="360" w:lineRule="auto"/>
        <w:ind w:firstLine="851"/>
        <w:jc w:val="both"/>
        <w:rPr>
          <w:sz w:val="28"/>
          <w:lang w:val="uk-UA"/>
        </w:rPr>
      </w:pPr>
    </w:p>
    <w:p w:rsidR="00AD3F32" w:rsidRDefault="00AD3F32" w:rsidP="00AD3F32">
      <w:pPr>
        <w:spacing w:line="360" w:lineRule="auto"/>
        <w:ind w:firstLine="851"/>
        <w:jc w:val="both"/>
        <w:rPr>
          <w:sz w:val="28"/>
          <w:lang w:val="uk-UA"/>
        </w:rPr>
      </w:pPr>
    </w:p>
    <w:p w:rsidR="00AD3F32" w:rsidRDefault="00AD3F32" w:rsidP="00AD3F32">
      <w:pPr>
        <w:spacing w:line="360" w:lineRule="auto"/>
        <w:ind w:firstLine="851"/>
        <w:jc w:val="both"/>
        <w:rPr>
          <w:sz w:val="28"/>
          <w:lang w:val="uk-UA"/>
        </w:rPr>
      </w:pPr>
    </w:p>
    <w:p w:rsidR="00AD3F32" w:rsidRDefault="00AD3F32" w:rsidP="00AD3F32">
      <w:pPr>
        <w:spacing w:line="360" w:lineRule="auto"/>
        <w:ind w:firstLine="851"/>
        <w:jc w:val="both"/>
        <w:rPr>
          <w:sz w:val="28"/>
          <w:lang w:val="uk-UA"/>
        </w:rPr>
      </w:pPr>
    </w:p>
    <w:p w:rsidR="00AD3F32" w:rsidRDefault="00AD3F32" w:rsidP="00AD3F32">
      <w:pPr>
        <w:spacing w:line="360" w:lineRule="auto"/>
        <w:ind w:firstLine="851"/>
        <w:jc w:val="both"/>
        <w:rPr>
          <w:sz w:val="28"/>
          <w:lang w:val="uk-UA"/>
        </w:rPr>
      </w:pPr>
    </w:p>
    <w:p w:rsidR="00AD3F32" w:rsidRDefault="00AD3F32" w:rsidP="00AD3F32">
      <w:pPr>
        <w:spacing w:line="360" w:lineRule="auto"/>
        <w:ind w:firstLine="851"/>
        <w:jc w:val="both"/>
        <w:rPr>
          <w:sz w:val="28"/>
          <w:lang w:val="uk-UA"/>
        </w:rPr>
      </w:pPr>
    </w:p>
    <w:p w:rsidR="00AD3F32" w:rsidRDefault="00AD3F32" w:rsidP="00AD3F32">
      <w:pPr>
        <w:spacing w:line="360" w:lineRule="auto"/>
        <w:ind w:firstLine="851"/>
        <w:jc w:val="both"/>
        <w:rPr>
          <w:sz w:val="28"/>
          <w:lang w:val="uk-UA"/>
        </w:rPr>
      </w:pPr>
    </w:p>
    <w:p w:rsidR="00AD3F32" w:rsidRDefault="00AD3F32" w:rsidP="00AD3F32">
      <w:pPr>
        <w:spacing w:line="360" w:lineRule="auto"/>
        <w:ind w:firstLine="851"/>
        <w:jc w:val="both"/>
        <w:rPr>
          <w:sz w:val="28"/>
          <w:lang w:val="uk-UA"/>
        </w:rPr>
      </w:pPr>
    </w:p>
    <w:p w:rsidR="00AD3F32" w:rsidRDefault="00AD3F32" w:rsidP="00AD3F32">
      <w:pPr>
        <w:spacing w:line="360" w:lineRule="auto"/>
        <w:ind w:firstLine="851"/>
        <w:jc w:val="both"/>
        <w:rPr>
          <w:sz w:val="28"/>
          <w:lang w:val="uk-UA"/>
        </w:rPr>
      </w:pPr>
    </w:p>
    <w:p w:rsidR="00EB05BA" w:rsidRPr="00AD3F32" w:rsidRDefault="00AD3F32" w:rsidP="00AD3F32">
      <w:pPr>
        <w:spacing w:line="360" w:lineRule="auto"/>
        <w:ind w:firstLine="851"/>
        <w:jc w:val="center"/>
        <w:rPr>
          <w:sz w:val="28"/>
          <w:lang w:val="uk-UA"/>
        </w:rPr>
      </w:pPr>
      <w:r>
        <w:rPr>
          <w:sz w:val="28"/>
          <w:lang w:val="uk-UA"/>
        </w:rPr>
        <w:lastRenderedPageBreak/>
        <w:t>ВСТУП</w:t>
      </w:r>
    </w:p>
    <w:p w:rsidR="00C54C5B" w:rsidRPr="00725B71" w:rsidRDefault="00C54C5B" w:rsidP="00C54C5B">
      <w:pPr>
        <w:tabs>
          <w:tab w:val="left" w:pos="284"/>
          <w:tab w:val="left" w:pos="567"/>
        </w:tabs>
        <w:ind w:firstLine="851"/>
        <w:jc w:val="both"/>
        <w:rPr>
          <w:sz w:val="28"/>
          <w:szCs w:val="25"/>
        </w:rPr>
      </w:pPr>
      <w:proofErr w:type="spellStart"/>
      <w:r w:rsidRPr="00725B71">
        <w:rPr>
          <w:sz w:val="28"/>
          <w:szCs w:val="25"/>
        </w:rPr>
        <w:t>Фітнес</w:t>
      </w:r>
      <w:proofErr w:type="spellEnd"/>
      <w:r w:rsidRPr="00725B71">
        <w:rPr>
          <w:sz w:val="28"/>
          <w:szCs w:val="25"/>
        </w:rPr>
        <w:t xml:space="preserve"> (</w:t>
      </w:r>
      <w:proofErr w:type="spellStart"/>
      <w:r w:rsidRPr="00725B71">
        <w:rPr>
          <w:sz w:val="28"/>
          <w:szCs w:val="25"/>
        </w:rPr>
        <w:t>анг</w:t>
      </w:r>
      <w:proofErr w:type="spellEnd"/>
      <w:r w:rsidRPr="00725B71">
        <w:rPr>
          <w:sz w:val="28"/>
          <w:szCs w:val="25"/>
        </w:rPr>
        <w:t xml:space="preserve">. </w:t>
      </w:r>
      <w:proofErr w:type="spellStart"/>
      <w:r w:rsidRPr="00725B71">
        <w:rPr>
          <w:sz w:val="28"/>
          <w:szCs w:val="25"/>
        </w:rPr>
        <w:t>fitnes</w:t>
      </w:r>
      <w:proofErr w:type="spellEnd"/>
      <w:r w:rsidRPr="00725B71">
        <w:rPr>
          <w:sz w:val="28"/>
          <w:szCs w:val="25"/>
        </w:rPr>
        <w:t xml:space="preserve"> — стан </w:t>
      </w:r>
      <w:proofErr w:type="spellStart"/>
      <w:r w:rsidRPr="00725B71">
        <w:rPr>
          <w:sz w:val="28"/>
          <w:szCs w:val="25"/>
        </w:rPr>
        <w:t>здоров'я</w:t>
      </w:r>
      <w:proofErr w:type="spellEnd"/>
      <w:r w:rsidRPr="00725B71">
        <w:rPr>
          <w:sz w:val="28"/>
          <w:szCs w:val="25"/>
        </w:rPr>
        <w:t xml:space="preserve">, </w:t>
      </w:r>
      <w:proofErr w:type="spellStart"/>
      <w:r w:rsidRPr="00725B71">
        <w:rPr>
          <w:sz w:val="28"/>
          <w:szCs w:val="25"/>
        </w:rPr>
        <w:t>придатність</w:t>
      </w:r>
      <w:proofErr w:type="spellEnd"/>
      <w:r w:rsidRPr="00725B71">
        <w:rPr>
          <w:sz w:val="28"/>
          <w:szCs w:val="25"/>
        </w:rPr>
        <w:t xml:space="preserve">, </w:t>
      </w:r>
      <w:proofErr w:type="spellStart"/>
      <w:r w:rsidRPr="00725B71">
        <w:rPr>
          <w:sz w:val="28"/>
          <w:szCs w:val="25"/>
        </w:rPr>
        <w:t>доречність</w:t>
      </w:r>
      <w:proofErr w:type="spellEnd"/>
      <w:r w:rsidRPr="00725B71">
        <w:rPr>
          <w:sz w:val="28"/>
          <w:szCs w:val="25"/>
        </w:rPr>
        <w:t xml:space="preserve">) медики </w:t>
      </w:r>
      <w:proofErr w:type="spellStart"/>
      <w:r w:rsidRPr="00725B71">
        <w:rPr>
          <w:sz w:val="28"/>
          <w:szCs w:val="25"/>
        </w:rPr>
        <w:t>перекладають</w:t>
      </w:r>
      <w:proofErr w:type="spellEnd"/>
      <w:r w:rsidRPr="00725B71">
        <w:rPr>
          <w:sz w:val="28"/>
          <w:szCs w:val="25"/>
        </w:rPr>
        <w:t xml:space="preserve"> як </w:t>
      </w:r>
      <w:proofErr w:type="spellStart"/>
      <w:r w:rsidRPr="00725B71">
        <w:rPr>
          <w:sz w:val="28"/>
          <w:szCs w:val="25"/>
        </w:rPr>
        <w:t>відповідність</w:t>
      </w:r>
      <w:proofErr w:type="spellEnd"/>
      <w:r w:rsidRPr="00725B71">
        <w:rPr>
          <w:sz w:val="28"/>
          <w:szCs w:val="25"/>
        </w:rPr>
        <w:t xml:space="preserve"> </w:t>
      </w:r>
      <w:proofErr w:type="spellStart"/>
      <w:r w:rsidRPr="00725B71">
        <w:rPr>
          <w:sz w:val="28"/>
          <w:szCs w:val="25"/>
        </w:rPr>
        <w:t>здоров'ю</w:t>
      </w:r>
      <w:proofErr w:type="spellEnd"/>
      <w:r w:rsidRPr="00725B71">
        <w:rPr>
          <w:sz w:val="28"/>
          <w:szCs w:val="25"/>
        </w:rPr>
        <w:t xml:space="preserve">. </w:t>
      </w:r>
      <w:proofErr w:type="spellStart"/>
      <w:r w:rsidRPr="00725B71">
        <w:rPr>
          <w:sz w:val="28"/>
          <w:szCs w:val="25"/>
        </w:rPr>
        <w:t>Що</w:t>
      </w:r>
      <w:proofErr w:type="spellEnd"/>
      <w:r w:rsidRPr="00725B71">
        <w:rPr>
          <w:sz w:val="28"/>
          <w:szCs w:val="25"/>
        </w:rPr>
        <w:t xml:space="preserve"> ж </w:t>
      </w:r>
      <w:proofErr w:type="spellStart"/>
      <w:r w:rsidRPr="00725B71">
        <w:rPr>
          <w:sz w:val="28"/>
          <w:szCs w:val="25"/>
        </w:rPr>
        <w:t>потрібне</w:t>
      </w:r>
      <w:proofErr w:type="spellEnd"/>
      <w:r w:rsidRPr="00725B71">
        <w:rPr>
          <w:sz w:val="28"/>
          <w:szCs w:val="25"/>
        </w:rPr>
        <w:t xml:space="preserve"> для </w:t>
      </w:r>
      <w:proofErr w:type="spellStart"/>
      <w:r w:rsidRPr="00725B71">
        <w:rPr>
          <w:sz w:val="28"/>
          <w:szCs w:val="25"/>
        </w:rPr>
        <w:t>повної</w:t>
      </w:r>
      <w:proofErr w:type="spellEnd"/>
      <w:r w:rsidRPr="00725B71">
        <w:rPr>
          <w:sz w:val="28"/>
          <w:szCs w:val="25"/>
        </w:rPr>
        <w:t xml:space="preserve"> </w:t>
      </w:r>
      <w:proofErr w:type="spellStart"/>
      <w:r w:rsidRPr="00725B71">
        <w:rPr>
          <w:sz w:val="28"/>
          <w:szCs w:val="25"/>
        </w:rPr>
        <w:t>відповідності</w:t>
      </w:r>
      <w:proofErr w:type="spellEnd"/>
      <w:r w:rsidRPr="00725B71">
        <w:rPr>
          <w:sz w:val="28"/>
          <w:szCs w:val="25"/>
        </w:rPr>
        <w:t xml:space="preserve"> </w:t>
      </w:r>
      <w:proofErr w:type="spellStart"/>
      <w:r w:rsidRPr="00725B71">
        <w:rPr>
          <w:sz w:val="28"/>
          <w:szCs w:val="25"/>
        </w:rPr>
        <w:t>здоров'ю</w:t>
      </w:r>
      <w:proofErr w:type="spellEnd"/>
      <w:r w:rsidRPr="00725B71">
        <w:rPr>
          <w:sz w:val="28"/>
          <w:szCs w:val="25"/>
        </w:rPr>
        <w:t xml:space="preserve"> і </w:t>
      </w:r>
      <w:proofErr w:type="spellStart"/>
      <w:r w:rsidRPr="00725B71">
        <w:rPr>
          <w:sz w:val="28"/>
          <w:szCs w:val="25"/>
        </w:rPr>
        <w:t>красі</w:t>
      </w:r>
      <w:proofErr w:type="spellEnd"/>
      <w:r w:rsidRPr="00725B71">
        <w:rPr>
          <w:sz w:val="28"/>
          <w:szCs w:val="25"/>
        </w:rPr>
        <w:t xml:space="preserve">? Краса, </w:t>
      </w:r>
      <w:proofErr w:type="spellStart"/>
      <w:r w:rsidRPr="00725B71">
        <w:rPr>
          <w:sz w:val="28"/>
          <w:szCs w:val="25"/>
        </w:rPr>
        <w:t>молодість</w:t>
      </w:r>
      <w:proofErr w:type="spellEnd"/>
      <w:r w:rsidRPr="00725B71">
        <w:rPr>
          <w:sz w:val="28"/>
          <w:szCs w:val="25"/>
        </w:rPr>
        <w:t xml:space="preserve"> — мета </w:t>
      </w:r>
      <w:proofErr w:type="spellStart"/>
      <w:r w:rsidRPr="00725B71">
        <w:rPr>
          <w:sz w:val="28"/>
          <w:szCs w:val="25"/>
        </w:rPr>
        <w:t>косметології</w:t>
      </w:r>
      <w:proofErr w:type="spellEnd"/>
      <w:r w:rsidRPr="00725B71">
        <w:rPr>
          <w:sz w:val="28"/>
          <w:szCs w:val="25"/>
        </w:rPr>
        <w:t xml:space="preserve">. Краса для </w:t>
      </w:r>
      <w:proofErr w:type="spellStart"/>
      <w:r w:rsidRPr="00725B71">
        <w:rPr>
          <w:sz w:val="28"/>
          <w:szCs w:val="25"/>
        </w:rPr>
        <w:t>фахівця</w:t>
      </w:r>
      <w:proofErr w:type="spellEnd"/>
      <w:r w:rsidRPr="00725B71">
        <w:rPr>
          <w:sz w:val="28"/>
          <w:szCs w:val="25"/>
        </w:rPr>
        <w:t xml:space="preserve"> — </w:t>
      </w:r>
      <w:proofErr w:type="spellStart"/>
      <w:r w:rsidRPr="00725B71">
        <w:rPr>
          <w:sz w:val="28"/>
          <w:szCs w:val="25"/>
        </w:rPr>
        <w:t>це</w:t>
      </w:r>
      <w:proofErr w:type="spellEnd"/>
      <w:r w:rsidRPr="00725B71">
        <w:rPr>
          <w:sz w:val="28"/>
          <w:szCs w:val="25"/>
        </w:rPr>
        <w:t xml:space="preserve"> </w:t>
      </w:r>
      <w:proofErr w:type="spellStart"/>
      <w:r w:rsidRPr="00725B71">
        <w:rPr>
          <w:sz w:val="28"/>
          <w:szCs w:val="25"/>
        </w:rPr>
        <w:t>молодість</w:t>
      </w:r>
      <w:proofErr w:type="spellEnd"/>
      <w:r w:rsidRPr="00725B71">
        <w:rPr>
          <w:sz w:val="28"/>
          <w:szCs w:val="25"/>
        </w:rPr>
        <w:t xml:space="preserve">, </w:t>
      </w:r>
      <w:proofErr w:type="spellStart"/>
      <w:r w:rsidRPr="00725B71">
        <w:rPr>
          <w:sz w:val="28"/>
          <w:szCs w:val="25"/>
        </w:rPr>
        <w:t>пружність</w:t>
      </w:r>
      <w:proofErr w:type="spellEnd"/>
      <w:r w:rsidRPr="00725B71">
        <w:rPr>
          <w:sz w:val="28"/>
          <w:szCs w:val="25"/>
        </w:rPr>
        <w:t xml:space="preserve">, </w:t>
      </w:r>
      <w:proofErr w:type="spellStart"/>
      <w:r w:rsidRPr="00725B71">
        <w:rPr>
          <w:sz w:val="28"/>
          <w:szCs w:val="25"/>
        </w:rPr>
        <w:t>еластичність</w:t>
      </w:r>
      <w:proofErr w:type="spellEnd"/>
      <w:r w:rsidRPr="00725B71">
        <w:rPr>
          <w:sz w:val="28"/>
          <w:szCs w:val="25"/>
        </w:rPr>
        <w:t xml:space="preserve"> </w:t>
      </w:r>
      <w:proofErr w:type="spellStart"/>
      <w:r w:rsidRPr="00725B71">
        <w:rPr>
          <w:sz w:val="28"/>
          <w:szCs w:val="25"/>
        </w:rPr>
        <w:t>шкіри</w:t>
      </w:r>
      <w:proofErr w:type="spellEnd"/>
      <w:r w:rsidRPr="00725B71">
        <w:rPr>
          <w:sz w:val="28"/>
          <w:szCs w:val="25"/>
        </w:rPr>
        <w:t xml:space="preserve"> </w:t>
      </w:r>
      <w:proofErr w:type="spellStart"/>
      <w:r w:rsidRPr="00725B71">
        <w:rPr>
          <w:sz w:val="28"/>
          <w:szCs w:val="25"/>
        </w:rPr>
        <w:t>обличчя</w:t>
      </w:r>
      <w:proofErr w:type="spellEnd"/>
      <w:r w:rsidRPr="00725B71">
        <w:rPr>
          <w:sz w:val="28"/>
          <w:szCs w:val="25"/>
        </w:rPr>
        <w:t xml:space="preserve">, </w:t>
      </w:r>
      <w:proofErr w:type="spellStart"/>
      <w:r w:rsidRPr="00725B71">
        <w:rPr>
          <w:sz w:val="28"/>
          <w:szCs w:val="25"/>
        </w:rPr>
        <w:t>шиї</w:t>
      </w:r>
      <w:proofErr w:type="spellEnd"/>
      <w:r w:rsidRPr="00725B71">
        <w:rPr>
          <w:sz w:val="28"/>
          <w:szCs w:val="25"/>
        </w:rPr>
        <w:t xml:space="preserve">, </w:t>
      </w:r>
      <w:proofErr w:type="spellStart"/>
      <w:r w:rsidRPr="00725B71">
        <w:rPr>
          <w:sz w:val="28"/>
          <w:szCs w:val="25"/>
        </w:rPr>
        <w:t>всього</w:t>
      </w:r>
      <w:proofErr w:type="spellEnd"/>
      <w:r w:rsidRPr="00725B71">
        <w:rPr>
          <w:sz w:val="28"/>
          <w:szCs w:val="25"/>
        </w:rPr>
        <w:t xml:space="preserve"> </w:t>
      </w:r>
      <w:proofErr w:type="spellStart"/>
      <w:r w:rsidRPr="00725B71">
        <w:rPr>
          <w:sz w:val="28"/>
          <w:szCs w:val="25"/>
        </w:rPr>
        <w:t>тіла</w:t>
      </w:r>
      <w:proofErr w:type="spellEnd"/>
      <w:r w:rsidRPr="00725B71">
        <w:rPr>
          <w:sz w:val="28"/>
          <w:szCs w:val="25"/>
        </w:rPr>
        <w:t xml:space="preserve">. </w:t>
      </w:r>
      <w:proofErr w:type="spellStart"/>
      <w:r w:rsidRPr="00725B71">
        <w:rPr>
          <w:sz w:val="28"/>
          <w:szCs w:val="25"/>
        </w:rPr>
        <w:t>Цих</w:t>
      </w:r>
      <w:proofErr w:type="spellEnd"/>
      <w:r w:rsidRPr="00725B71">
        <w:rPr>
          <w:sz w:val="28"/>
          <w:szCs w:val="25"/>
        </w:rPr>
        <w:t xml:space="preserve"> </w:t>
      </w:r>
      <w:proofErr w:type="spellStart"/>
      <w:r w:rsidRPr="00725B71">
        <w:rPr>
          <w:sz w:val="28"/>
          <w:szCs w:val="25"/>
        </w:rPr>
        <w:t>якостей</w:t>
      </w:r>
      <w:proofErr w:type="spellEnd"/>
      <w:r w:rsidRPr="00725B71">
        <w:rPr>
          <w:sz w:val="28"/>
          <w:szCs w:val="25"/>
        </w:rPr>
        <w:t xml:space="preserve"> </w:t>
      </w:r>
      <w:proofErr w:type="spellStart"/>
      <w:r w:rsidRPr="00725B71">
        <w:rPr>
          <w:sz w:val="28"/>
          <w:szCs w:val="25"/>
        </w:rPr>
        <w:t>шкіри</w:t>
      </w:r>
      <w:proofErr w:type="spellEnd"/>
      <w:r w:rsidRPr="00725B71">
        <w:rPr>
          <w:sz w:val="28"/>
          <w:szCs w:val="25"/>
        </w:rPr>
        <w:t xml:space="preserve"> </w:t>
      </w:r>
      <w:proofErr w:type="spellStart"/>
      <w:r w:rsidRPr="00725B71">
        <w:rPr>
          <w:sz w:val="28"/>
          <w:szCs w:val="25"/>
        </w:rPr>
        <w:t>можна</w:t>
      </w:r>
      <w:proofErr w:type="spellEnd"/>
      <w:r w:rsidRPr="00725B71">
        <w:rPr>
          <w:sz w:val="28"/>
          <w:szCs w:val="25"/>
        </w:rPr>
        <w:t xml:space="preserve"> </w:t>
      </w:r>
      <w:proofErr w:type="spellStart"/>
      <w:r w:rsidRPr="00725B71">
        <w:rPr>
          <w:sz w:val="28"/>
          <w:szCs w:val="25"/>
        </w:rPr>
        <w:t>досягати</w:t>
      </w:r>
      <w:proofErr w:type="spellEnd"/>
      <w:r w:rsidRPr="00725B71">
        <w:rPr>
          <w:sz w:val="28"/>
          <w:szCs w:val="25"/>
        </w:rPr>
        <w:t xml:space="preserve"> </w:t>
      </w:r>
      <w:proofErr w:type="spellStart"/>
      <w:r w:rsidRPr="00725B71">
        <w:rPr>
          <w:sz w:val="28"/>
          <w:szCs w:val="25"/>
        </w:rPr>
        <w:t>косметичними</w:t>
      </w:r>
      <w:proofErr w:type="spellEnd"/>
      <w:r w:rsidRPr="00725B71">
        <w:rPr>
          <w:sz w:val="28"/>
          <w:szCs w:val="25"/>
        </w:rPr>
        <w:t xml:space="preserve"> процедурами, </w:t>
      </w:r>
      <w:proofErr w:type="spellStart"/>
      <w:r w:rsidRPr="00725B71">
        <w:rPr>
          <w:sz w:val="28"/>
          <w:szCs w:val="25"/>
        </w:rPr>
        <w:t>масажем</w:t>
      </w:r>
      <w:proofErr w:type="spellEnd"/>
      <w:r w:rsidRPr="00725B71">
        <w:rPr>
          <w:sz w:val="28"/>
          <w:szCs w:val="25"/>
        </w:rPr>
        <w:t xml:space="preserve">, </w:t>
      </w:r>
      <w:proofErr w:type="spellStart"/>
      <w:r w:rsidRPr="00725B71">
        <w:rPr>
          <w:sz w:val="28"/>
          <w:szCs w:val="25"/>
        </w:rPr>
        <w:t>обгортаннями</w:t>
      </w:r>
      <w:proofErr w:type="spellEnd"/>
      <w:r w:rsidRPr="00725B71">
        <w:rPr>
          <w:sz w:val="28"/>
          <w:szCs w:val="25"/>
        </w:rPr>
        <w:t xml:space="preserve">, а </w:t>
      </w:r>
      <w:proofErr w:type="spellStart"/>
      <w:r w:rsidRPr="00725B71">
        <w:rPr>
          <w:sz w:val="28"/>
          <w:szCs w:val="25"/>
        </w:rPr>
        <w:t>також</w:t>
      </w:r>
      <w:proofErr w:type="spellEnd"/>
      <w:r w:rsidRPr="00725B71">
        <w:rPr>
          <w:sz w:val="28"/>
          <w:szCs w:val="25"/>
        </w:rPr>
        <w:t xml:space="preserve"> </w:t>
      </w:r>
      <w:proofErr w:type="spellStart"/>
      <w:r w:rsidRPr="00725B71">
        <w:rPr>
          <w:sz w:val="28"/>
          <w:szCs w:val="25"/>
        </w:rPr>
        <w:t>тренуванням</w:t>
      </w:r>
      <w:proofErr w:type="spellEnd"/>
      <w:r w:rsidRPr="00725B71">
        <w:rPr>
          <w:sz w:val="28"/>
          <w:szCs w:val="25"/>
        </w:rPr>
        <w:t xml:space="preserve"> </w:t>
      </w:r>
      <w:proofErr w:type="spellStart"/>
      <w:r w:rsidRPr="00725B71">
        <w:rPr>
          <w:sz w:val="28"/>
          <w:szCs w:val="25"/>
        </w:rPr>
        <w:t>м'язів</w:t>
      </w:r>
      <w:proofErr w:type="spellEnd"/>
      <w:r w:rsidRPr="00725B71">
        <w:rPr>
          <w:sz w:val="28"/>
          <w:szCs w:val="25"/>
        </w:rPr>
        <w:t>.</w:t>
      </w:r>
    </w:p>
    <w:p w:rsidR="00C54C5B" w:rsidRPr="00725B71" w:rsidRDefault="00C54C5B" w:rsidP="00C54C5B">
      <w:pPr>
        <w:tabs>
          <w:tab w:val="left" w:pos="284"/>
          <w:tab w:val="left" w:pos="567"/>
        </w:tabs>
        <w:ind w:firstLine="851"/>
        <w:jc w:val="both"/>
        <w:rPr>
          <w:sz w:val="28"/>
          <w:szCs w:val="25"/>
        </w:rPr>
      </w:pPr>
      <w:r w:rsidRPr="00725B71">
        <w:rPr>
          <w:sz w:val="28"/>
          <w:szCs w:val="25"/>
        </w:rPr>
        <w:t xml:space="preserve">Стан </w:t>
      </w:r>
      <w:proofErr w:type="spellStart"/>
      <w:r w:rsidRPr="00725B71">
        <w:rPr>
          <w:sz w:val="28"/>
          <w:szCs w:val="25"/>
        </w:rPr>
        <w:t>м'язової</w:t>
      </w:r>
      <w:proofErr w:type="spellEnd"/>
      <w:r w:rsidRPr="00725B71">
        <w:rPr>
          <w:sz w:val="28"/>
          <w:szCs w:val="25"/>
        </w:rPr>
        <w:t xml:space="preserve"> </w:t>
      </w:r>
      <w:proofErr w:type="spellStart"/>
      <w:r w:rsidRPr="00725B71">
        <w:rPr>
          <w:sz w:val="28"/>
          <w:szCs w:val="25"/>
        </w:rPr>
        <w:t>системи</w:t>
      </w:r>
      <w:proofErr w:type="spellEnd"/>
      <w:r w:rsidRPr="00725B71">
        <w:rPr>
          <w:sz w:val="28"/>
          <w:szCs w:val="25"/>
        </w:rPr>
        <w:t xml:space="preserve"> </w:t>
      </w:r>
      <w:proofErr w:type="spellStart"/>
      <w:r w:rsidRPr="00725B71">
        <w:rPr>
          <w:sz w:val="28"/>
          <w:szCs w:val="25"/>
        </w:rPr>
        <w:t>безпосередньо</w:t>
      </w:r>
      <w:proofErr w:type="spellEnd"/>
      <w:r w:rsidRPr="00725B71">
        <w:rPr>
          <w:sz w:val="28"/>
          <w:szCs w:val="25"/>
        </w:rPr>
        <w:t xml:space="preserve"> </w:t>
      </w:r>
      <w:proofErr w:type="spellStart"/>
      <w:r w:rsidRPr="00725B71">
        <w:rPr>
          <w:sz w:val="28"/>
          <w:szCs w:val="25"/>
        </w:rPr>
        <w:t>пов'язаний</w:t>
      </w:r>
      <w:proofErr w:type="spellEnd"/>
      <w:r w:rsidRPr="00725B71">
        <w:rPr>
          <w:sz w:val="28"/>
          <w:szCs w:val="25"/>
        </w:rPr>
        <w:t xml:space="preserve"> </w:t>
      </w:r>
      <w:proofErr w:type="spellStart"/>
      <w:r w:rsidRPr="00725B71">
        <w:rPr>
          <w:sz w:val="28"/>
          <w:szCs w:val="25"/>
        </w:rPr>
        <w:t>зі</w:t>
      </w:r>
      <w:proofErr w:type="spellEnd"/>
      <w:r w:rsidRPr="00725B71">
        <w:rPr>
          <w:sz w:val="28"/>
          <w:szCs w:val="25"/>
        </w:rPr>
        <w:t xml:space="preserve"> станом </w:t>
      </w:r>
      <w:proofErr w:type="spellStart"/>
      <w:r w:rsidRPr="00725B71">
        <w:rPr>
          <w:sz w:val="28"/>
          <w:szCs w:val="25"/>
        </w:rPr>
        <w:t>шкірного</w:t>
      </w:r>
      <w:proofErr w:type="spellEnd"/>
      <w:r w:rsidRPr="00725B71">
        <w:rPr>
          <w:sz w:val="28"/>
          <w:szCs w:val="25"/>
        </w:rPr>
        <w:t xml:space="preserve"> </w:t>
      </w:r>
      <w:proofErr w:type="spellStart"/>
      <w:r w:rsidRPr="00725B71">
        <w:rPr>
          <w:sz w:val="28"/>
          <w:szCs w:val="25"/>
        </w:rPr>
        <w:t>покриву</w:t>
      </w:r>
      <w:proofErr w:type="spellEnd"/>
      <w:r w:rsidRPr="00725B71">
        <w:rPr>
          <w:sz w:val="28"/>
          <w:szCs w:val="25"/>
        </w:rPr>
        <w:t xml:space="preserve">. </w:t>
      </w:r>
      <w:proofErr w:type="spellStart"/>
      <w:r w:rsidRPr="00725B71">
        <w:rPr>
          <w:sz w:val="28"/>
          <w:szCs w:val="25"/>
        </w:rPr>
        <w:t>Якщо</w:t>
      </w:r>
      <w:proofErr w:type="spellEnd"/>
      <w:r w:rsidRPr="00725B71">
        <w:rPr>
          <w:sz w:val="28"/>
          <w:szCs w:val="25"/>
        </w:rPr>
        <w:t xml:space="preserve"> </w:t>
      </w:r>
      <w:proofErr w:type="spellStart"/>
      <w:r w:rsidRPr="00725B71">
        <w:rPr>
          <w:sz w:val="28"/>
          <w:szCs w:val="25"/>
        </w:rPr>
        <w:t>шкіра</w:t>
      </w:r>
      <w:proofErr w:type="spellEnd"/>
      <w:r w:rsidRPr="00725B71">
        <w:rPr>
          <w:sz w:val="28"/>
          <w:szCs w:val="25"/>
        </w:rPr>
        <w:t xml:space="preserve"> не в </w:t>
      </w:r>
      <w:proofErr w:type="spellStart"/>
      <w:r w:rsidRPr="00725B71">
        <w:rPr>
          <w:sz w:val="28"/>
          <w:szCs w:val="25"/>
        </w:rPr>
        <w:t>тонусі</w:t>
      </w:r>
      <w:proofErr w:type="spellEnd"/>
      <w:r w:rsidRPr="00725B71">
        <w:rPr>
          <w:sz w:val="28"/>
          <w:szCs w:val="25"/>
        </w:rPr>
        <w:t xml:space="preserve">, то вона </w:t>
      </w:r>
      <w:proofErr w:type="spellStart"/>
      <w:r w:rsidRPr="00725B71">
        <w:rPr>
          <w:sz w:val="28"/>
          <w:szCs w:val="25"/>
        </w:rPr>
        <w:t>стає</w:t>
      </w:r>
      <w:proofErr w:type="spellEnd"/>
      <w:r w:rsidRPr="00725B71">
        <w:rPr>
          <w:sz w:val="28"/>
          <w:szCs w:val="25"/>
        </w:rPr>
        <w:t xml:space="preserve"> </w:t>
      </w:r>
      <w:proofErr w:type="spellStart"/>
      <w:r w:rsidRPr="00725B71">
        <w:rPr>
          <w:sz w:val="28"/>
          <w:szCs w:val="25"/>
        </w:rPr>
        <w:t>в'ялою</w:t>
      </w:r>
      <w:proofErr w:type="spellEnd"/>
      <w:r w:rsidRPr="00725B71">
        <w:rPr>
          <w:sz w:val="28"/>
          <w:szCs w:val="25"/>
        </w:rPr>
        <w:t xml:space="preserve">, </w:t>
      </w:r>
      <w:proofErr w:type="spellStart"/>
      <w:r w:rsidRPr="00725B71">
        <w:rPr>
          <w:sz w:val="28"/>
          <w:szCs w:val="25"/>
        </w:rPr>
        <w:t>утворюються</w:t>
      </w:r>
      <w:proofErr w:type="spellEnd"/>
      <w:r w:rsidRPr="00725B71">
        <w:rPr>
          <w:sz w:val="28"/>
          <w:szCs w:val="25"/>
        </w:rPr>
        <w:t xml:space="preserve"> складки — </w:t>
      </w:r>
      <w:proofErr w:type="spellStart"/>
      <w:r w:rsidRPr="00725B71">
        <w:rPr>
          <w:sz w:val="28"/>
          <w:szCs w:val="25"/>
        </w:rPr>
        <w:t>зморшки</w:t>
      </w:r>
      <w:proofErr w:type="spellEnd"/>
      <w:r w:rsidRPr="00725B71">
        <w:rPr>
          <w:sz w:val="28"/>
          <w:szCs w:val="25"/>
        </w:rPr>
        <w:t xml:space="preserve">. </w:t>
      </w:r>
      <w:proofErr w:type="spellStart"/>
      <w:r w:rsidRPr="00725B71">
        <w:rPr>
          <w:sz w:val="28"/>
          <w:szCs w:val="25"/>
        </w:rPr>
        <w:t>Нефункціонуючі</w:t>
      </w:r>
      <w:proofErr w:type="spellEnd"/>
      <w:r w:rsidRPr="00725B71">
        <w:rPr>
          <w:sz w:val="28"/>
          <w:szCs w:val="25"/>
        </w:rPr>
        <w:t xml:space="preserve">, </w:t>
      </w:r>
      <w:proofErr w:type="spellStart"/>
      <w:r w:rsidRPr="00725B71">
        <w:rPr>
          <w:sz w:val="28"/>
          <w:szCs w:val="25"/>
        </w:rPr>
        <w:t>неробочі</w:t>
      </w:r>
      <w:proofErr w:type="spellEnd"/>
      <w:r w:rsidRPr="00725B71">
        <w:rPr>
          <w:sz w:val="28"/>
          <w:szCs w:val="25"/>
        </w:rPr>
        <w:t xml:space="preserve">, </w:t>
      </w:r>
      <w:proofErr w:type="spellStart"/>
      <w:r w:rsidRPr="00725B71">
        <w:rPr>
          <w:sz w:val="28"/>
          <w:szCs w:val="25"/>
        </w:rPr>
        <w:t>нетреновані</w:t>
      </w:r>
      <w:proofErr w:type="spellEnd"/>
      <w:r w:rsidRPr="00725B71">
        <w:rPr>
          <w:sz w:val="28"/>
          <w:szCs w:val="25"/>
        </w:rPr>
        <w:t xml:space="preserve"> </w:t>
      </w:r>
      <w:proofErr w:type="spellStart"/>
      <w:r w:rsidRPr="00725B71">
        <w:rPr>
          <w:sz w:val="28"/>
          <w:szCs w:val="25"/>
        </w:rPr>
        <w:t>м'язи</w:t>
      </w:r>
      <w:proofErr w:type="spellEnd"/>
      <w:r w:rsidRPr="00725B71">
        <w:rPr>
          <w:sz w:val="28"/>
          <w:szCs w:val="25"/>
        </w:rPr>
        <w:t xml:space="preserve"> </w:t>
      </w:r>
      <w:proofErr w:type="spellStart"/>
      <w:r w:rsidRPr="00725B71">
        <w:rPr>
          <w:sz w:val="28"/>
          <w:szCs w:val="25"/>
        </w:rPr>
        <w:t>обвисають</w:t>
      </w:r>
      <w:proofErr w:type="spellEnd"/>
      <w:r w:rsidRPr="00725B71">
        <w:rPr>
          <w:sz w:val="28"/>
          <w:szCs w:val="25"/>
        </w:rPr>
        <w:t xml:space="preserve">. </w:t>
      </w:r>
      <w:proofErr w:type="spellStart"/>
      <w:r w:rsidRPr="00725B71">
        <w:rPr>
          <w:sz w:val="28"/>
          <w:szCs w:val="25"/>
        </w:rPr>
        <w:t>М'язи</w:t>
      </w:r>
      <w:proofErr w:type="spellEnd"/>
      <w:r w:rsidRPr="00725B71">
        <w:rPr>
          <w:sz w:val="28"/>
          <w:szCs w:val="25"/>
        </w:rPr>
        <w:t xml:space="preserve">, </w:t>
      </w:r>
      <w:proofErr w:type="spellStart"/>
      <w:r w:rsidRPr="00725B71">
        <w:rPr>
          <w:sz w:val="28"/>
          <w:szCs w:val="25"/>
        </w:rPr>
        <w:t>скорочуючись</w:t>
      </w:r>
      <w:proofErr w:type="spellEnd"/>
      <w:r w:rsidRPr="00725B71">
        <w:rPr>
          <w:sz w:val="28"/>
          <w:szCs w:val="25"/>
        </w:rPr>
        <w:t xml:space="preserve">, </w:t>
      </w:r>
      <w:proofErr w:type="spellStart"/>
      <w:r w:rsidRPr="00725B71">
        <w:rPr>
          <w:sz w:val="28"/>
          <w:szCs w:val="25"/>
        </w:rPr>
        <w:t>перекачують</w:t>
      </w:r>
      <w:proofErr w:type="spellEnd"/>
      <w:r w:rsidRPr="00725B71">
        <w:rPr>
          <w:sz w:val="28"/>
          <w:szCs w:val="25"/>
        </w:rPr>
        <w:t xml:space="preserve"> великий </w:t>
      </w:r>
      <w:proofErr w:type="spellStart"/>
      <w:r w:rsidRPr="00725B71">
        <w:rPr>
          <w:sz w:val="28"/>
          <w:szCs w:val="25"/>
        </w:rPr>
        <w:t>об'єм</w:t>
      </w:r>
      <w:proofErr w:type="spellEnd"/>
      <w:r w:rsidRPr="00725B71">
        <w:rPr>
          <w:sz w:val="28"/>
          <w:szCs w:val="25"/>
        </w:rPr>
        <w:t xml:space="preserve"> </w:t>
      </w:r>
      <w:proofErr w:type="spellStart"/>
      <w:r w:rsidRPr="00725B71">
        <w:rPr>
          <w:sz w:val="28"/>
          <w:szCs w:val="25"/>
        </w:rPr>
        <w:t>крові</w:t>
      </w:r>
      <w:proofErr w:type="spellEnd"/>
      <w:r w:rsidRPr="00725B71">
        <w:rPr>
          <w:sz w:val="28"/>
          <w:szCs w:val="25"/>
        </w:rPr>
        <w:t xml:space="preserve">, </w:t>
      </w:r>
      <w:proofErr w:type="spellStart"/>
      <w:r w:rsidRPr="00725B71">
        <w:rPr>
          <w:sz w:val="28"/>
          <w:szCs w:val="25"/>
        </w:rPr>
        <w:t>що</w:t>
      </w:r>
      <w:proofErr w:type="spellEnd"/>
      <w:r w:rsidRPr="00725B71">
        <w:rPr>
          <w:sz w:val="28"/>
          <w:szCs w:val="25"/>
        </w:rPr>
        <w:t xml:space="preserve"> </w:t>
      </w:r>
      <w:proofErr w:type="spellStart"/>
      <w:r w:rsidRPr="00725B71">
        <w:rPr>
          <w:sz w:val="28"/>
          <w:szCs w:val="25"/>
        </w:rPr>
        <w:t>несе</w:t>
      </w:r>
      <w:proofErr w:type="spellEnd"/>
      <w:r w:rsidRPr="00725B71">
        <w:rPr>
          <w:sz w:val="28"/>
          <w:szCs w:val="25"/>
        </w:rPr>
        <w:t xml:space="preserve"> </w:t>
      </w:r>
      <w:proofErr w:type="spellStart"/>
      <w:r w:rsidRPr="00725B71">
        <w:rPr>
          <w:sz w:val="28"/>
          <w:szCs w:val="25"/>
        </w:rPr>
        <w:t>поживні</w:t>
      </w:r>
      <w:proofErr w:type="spellEnd"/>
      <w:r w:rsidRPr="00725B71">
        <w:rPr>
          <w:sz w:val="28"/>
          <w:szCs w:val="25"/>
        </w:rPr>
        <w:t xml:space="preserve"> </w:t>
      </w:r>
      <w:proofErr w:type="spellStart"/>
      <w:r w:rsidRPr="00725B71">
        <w:rPr>
          <w:sz w:val="28"/>
          <w:szCs w:val="25"/>
        </w:rPr>
        <w:t>речовини</w:t>
      </w:r>
      <w:proofErr w:type="spellEnd"/>
      <w:r w:rsidRPr="00725B71">
        <w:rPr>
          <w:sz w:val="28"/>
          <w:szCs w:val="25"/>
        </w:rPr>
        <w:t xml:space="preserve">, </w:t>
      </w:r>
      <w:proofErr w:type="spellStart"/>
      <w:r w:rsidRPr="00725B71">
        <w:rPr>
          <w:sz w:val="28"/>
          <w:szCs w:val="25"/>
        </w:rPr>
        <w:t>стимулюють</w:t>
      </w:r>
      <w:proofErr w:type="spellEnd"/>
      <w:r w:rsidRPr="00725B71">
        <w:rPr>
          <w:sz w:val="28"/>
          <w:szCs w:val="25"/>
        </w:rPr>
        <w:t xml:space="preserve"> </w:t>
      </w:r>
      <w:proofErr w:type="spellStart"/>
      <w:r w:rsidRPr="00725B71">
        <w:rPr>
          <w:sz w:val="28"/>
          <w:szCs w:val="25"/>
        </w:rPr>
        <w:t>обмінні</w:t>
      </w:r>
      <w:proofErr w:type="spellEnd"/>
      <w:r w:rsidRPr="00725B71">
        <w:rPr>
          <w:sz w:val="28"/>
          <w:szCs w:val="25"/>
        </w:rPr>
        <w:t xml:space="preserve"> </w:t>
      </w:r>
      <w:proofErr w:type="spellStart"/>
      <w:r w:rsidRPr="00725B71">
        <w:rPr>
          <w:sz w:val="28"/>
          <w:szCs w:val="25"/>
        </w:rPr>
        <w:t>процеси</w:t>
      </w:r>
      <w:proofErr w:type="spellEnd"/>
      <w:r w:rsidRPr="00725B71">
        <w:rPr>
          <w:sz w:val="28"/>
          <w:szCs w:val="25"/>
        </w:rPr>
        <w:t xml:space="preserve">. </w:t>
      </w:r>
      <w:proofErr w:type="spellStart"/>
      <w:r w:rsidRPr="00725B71">
        <w:rPr>
          <w:sz w:val="28"/>
          <w:szCs w:val="25"/>
        </w:rPr>
        <w:t>Фахівцю</w:t>
      </w:r>
      <w:proofErr w:type="spellEnd"/>
      <w:r w:rsidRPr="00725B71">
        <w:rPr>
          <w:sz w:val="28"/>
          <w:szCs w:val="25"/>
        </w:rPr>
        <w:t xml:space="preserve"> </w:t>
      </w:r>
      <w:proofErr w:type="spellStart"/>
      <w:r w:rsidRPr="00725B71">
        <w:rPr>
          <w:sz w:val="28"/>
          <w:szCs w:val="25"/>
        </w:rPr>
        <w:t>необхідно</w:t>
      </w:r>
      <w:proofErr w:type="spellEnd"/>
      <w:r w:rsidRPr="00725B71">
        <w:rPr>
          <w:sz w:val="28"/>
          <w:szCs w:val="25"/>
        </w:rPr>
        <w:t xml:space="preserve"> знати </w:t>
      </w:r>
      <w:proofErr w:type="spellStart"/>
      <w:r w:rsidRPr="00725B71">
        <w:rPr>
          <w:sz w:val="28"/>
          <w:szCs w:val="25"/>
        </w:rPr>
        <w:t>механіку</w:t>
      </w:r>
      <w:proofErr w:type="spellEnd"/>
      <w:r w:rsidRPr="00725B71">
        <w:rPr>
          <w:sz w:val="28"/>
          <w:szCs w:val="25"/>
        </w:rPr>
        <w:t xml:space="preserve"> </w:t>
      </w:r>
      <w:proofErr w:type="spellStart"/>
      <w:r w:rsidRPr="00725B71">
        <w:rPr>
          <w:sz w:val="28"/>
          <w:szCs w:val="25"/>
        </w:rPr>
        <w:t>скорочення</w:t>
      </w:r>
      <w:proofErr w:type="spellEnd"/>
      <w:r w:rsidRPr="00725B71">
        <w:rPr>
          <w:sz w:val="28"/>
          <w:szCs w:val="25"/>
        </w:rPr>
        <w:t xml:space="preserve"> </w:t>
      </w:r>
      <w:proofErr w:type="spellStart"/>
      <w:r w:rsidRPr="00725B71">
        <w:rPr>
          <w:sz w:val="28"/>
          <w:szCs w:val="25"/>
        </w:rPr>
        <w:t>м'язів</w:t>
      </w:r>
      <w:proofErr w:type="spellEnd"/>
      <w:r w:rsidRPr="00725B71">
        <w:rPr>
          <w:sz w:val="28"/>
          <w:szCs w:val="25"/>
        </w:rPr>
        <w:t xml:space="preserve"> </w:t>
      </w:r>
      <w:proofErr w:type="spellStart"/>
      <w:r w:rsidRPr="00725B71">
        <w:rPr>
          <w:sz w:val="28"/>
          <w:szCs w:val="25"/>
        </w:rPr>
        <w:t>частин</w:t>
      </w:r>
      <w:proofErr w:type="spellEnd"/>
      <w:r w:rsidRPr="00725B71">
        <w:rPr>
          <w:sz w:val="28"/>
          <w:szCs w:val="25"/>
        </w:rPr>
        <w:t xml:space="preserve"> </w:t>
      </w:r>
      <w:proofErr w:type="spellStart"/>
      <w:r w:rsidRPr="00725B71">
        <w:rPr>
          <w:sz w:val="28"/>
          <w:szCs w:val="25"/>
        </w:rPr>
        <w:t>тіла</w:t>
      </w:r>
      <w:proofErr w:type="spellEnd"/>
      <w:r w:rsidRPr="00725B71">
        <w:rPr>
          <w:sz w:val="28"/>
          <w:szCs w:val="25"/>
        </w:rPr>
        <w:t xml:space="preserve">, </w:t>
      </w:r>
      <w:proofErr w:type="spellStart"/>
      <w:r w:rsidRPr="00725B71">
        <w:rPr>
          <w:sz w:val="28"/>
          <w:szCs w:val="25"/>
        </w:rPr>
        <w:t>що</w:t>
      </w:r>
      <w:proofErr w:type="spellEnd"/>
      <w:r w:rsidRPr="00725B71">
        <w:rPr>
          <w:sz w:val="28"/>
          <w:szCs w:val="25"/>
        </w:rPr>
        <w:t xml:space="preserve"> </w:t>
      </w:r>
      <w:proofErr w:type="spellStart"/>
      <w:r w:rsidRPr="00725B71">
        <w:rPr>
          <w:sz w:val="28"/>
          <w:szCs w:val="25"/>
        </w:rPr>
        <w:t>його</w:t>
      </w:r>
      <w:proofErr w:type="spellEnd"/>
      <w:r w:rsidRPr="00725B71">
        <w:rPr>
          <w:sz w:val="28"/>
          <w:szCs w:val="25"/>
        </w:rPr>
        <w:t xml:space="preserve"> </w:t>
      </w:r>
      <w:proofErr w:type="spellStart"/>
      <w:r w:rsidRPr="00725B71">
        <w:rPr>
          <w:sz w:val="28"/>
          <w:szCs w:val="25"/>
        </w:rPr>
        <w:t>цікавлять</w:t>
      </w:r>
      <w:proofErr w:type="spellEnd"/>
      <w:r w:rsidRPr="00725B71">
        <w:rPr>
          <w:sz w:val="28"/>
          <w:szCs w:val="25"/>
        </w:rPr>
        <w:t xml:space="preserve">, — </w:t>
      </w:r>
      <w:proofErr w:type="spellStart"/>
      <w:r w:rsidRPr="00725B71">
        <w:rPr>
          <w:sz w:val="28"/>
          <w:szCs w:val="25"/>
        </w:rPr>
        <w:t>від</w:t>
      </w:r>
      <w:proofErr w:type="spellEnd"/>
      <w:r w:rsidRPr="00725B71">
        <w:rPr>
          <w:sz w:val="28"/>
          <w:szCs w:val="25"/>
        </w:rPr>
        <w:t xml:space="preserve"> </w:t>
      </w:r>
      <w:proofErr w:type="spellStart"/>
      <w:r w:rsidRPr="00725B71">
        <w:rPr>
          <w:sz w:val="28"/>
          <w:szCs w:val="25"/>
        </w:rPr>
        <w:t>цього</w:t>
      </w:r>
      <w:proofErr w:type="spellEnd"/>
      <w:r w:rsidRPr="00725B71">
        <w:rPr>
          <w:sz w:val="28"/>
          <w:szCs w:val="25"/>
        </w:rPr>
        <w:t xml:space="preserve"> </w:t>
      </w:r>
      <w:proofErr w:type="spellStart"/>
      <w:r w:rsidRPr="00725B71">
        <w:rPr>
          <w:sz w:val="28"/>
          <w:szCs w:val="25"/>
        </w:rPr>
        <w:t>залежить</w:t>
      </w:r>
      <w:proofErr w:type="spellEnd"/>
      <w:r w:rsidRPr="00725B71">
        <w:rPr>
          <w:sz w:val="28"/>
          <w:szCs w:val="25"/>
        </w:rPr>
        <w:t xml:space="preserve"> </w:t>
      </w:r>
      <w:proofErr w:type="spellStart"/>
      <w:r w:rsidRPr="00725B71">
        <w:rPr>
          <w:sz w:val="28"/>
          <w:szCs w:val="25"/>
        </w:rPr>
        <w:t>відновлювальний</w:t>
      </w:r>
      <w:proofErr w:type="spellEnd"/>
      <w:r w:rsidRPr="00725B71">
        <w:rPr>
          <w:sz w:val="28"/>
          <w:szCs w:val="25"/>
        </w:rPr>
        <w:t xml:space="preserve"> </w:t>
      </w:r>
      <w:proofErr w:type="spellStart"/>
      <w:r w:rsidRPr="00725B71">
        <w:rPr>
          <w:sz w:val="28"/>
          <w:szCs w:val="25"/>
        </w:rPr>
        <w:t>ефект</w:t>
      </w:r>
      <w:proofErr w:type="spellEnd"/>
      <w:r w:rsidRPr="00725B71">
        <w:rPr>
          <w:sz w:val="28"/>
          <w:szCs w:val="25"/>
        </w:rPr>
        <w:t>.</w:t>
      </w:r>
    </w:p>
    <w:p w:rsidR="00C54C5B" w:rsidRPr="00725B71" w:rsidRDefault="00C54C5B" w:rsidP="00C54C5B">
      <w:pPr>
        <w:tabs>
          <w:tab w:val="left" w:pos="284"/>
          <w:tab w:val="left" w:pos="567"/>
        </w:tabs>
        <w:ind w:right="57" w:firstLine="709"/>
        <w:jc w:val="both"/>
        <w:rPr>
          <w:sz w:val="28"/>
          <w:szCs w:val="25"/>
        </w:rPr>
      </w:pPr>
      <w:r w:rsidRPr="00725B71">
        <w:rPr>
          <w:sz w:val="28"/>
          <w:szCs w:val="25"/>
        </w:rPr>
        <w:t xml:space="preserve">Предметом </w:t>
      </w:r>
      <w:proofErr w:type="spellStart"/>
      <w:r w:rsidRPr="00725B71">
        <w:rPr>
          <w:sz w:val="28"/>
          <w:szCs w:val="25"/>
        </w:rPr>
        <w:t>дисципліни</w:t>
      </w:r>
      <w:proofErr w:type="spellEnd"/>
      <w:r w:rsidRPr="00725B71">
        <w:rPr>
          <w:sz w:val="28"/>
          <w:szCs w:val="25"/>
        </w:rPr>
        <w:t xml:space="preserve"> «</w:t>
      </w:r>
      <w:proofErr w:type="spellStart"/>
      <w:r w:rsidRPr="00725B71">
        <w:rPr>
          <w:sz w:val="28"/>
          <w:szCs w:val="25"/>
        </w:rPr>
        <w:t>Аеробний</w:t>
      </w:r>
      <w:proofErr w:type="spellEnd"/>
      <w:r w:rsidRPr="00725B71">
        <w:rPr>
          <w:sz w:val="28"/>
          <w:szCs w:val="25"/>
        </w:rPr>
        <w:t xml:space="preserve"> </w:t>
      </w:r>
      <w:proofErr w:type="spellStart"/>
      <w:r w:rsidRPr="00725B71">
        <w:rPr>
          <w:sz w:val="28"/>
          <w:szCs w:val="25"/>
        </w:rPr>
        <w:t>фітнес</w:t>
      </w:r>
      <w:proofErr w:type="spellEnd"/>
      <w:r w:rsidRPr="00725B71">
        <w:rPr>
          <w:sz w:val="28"/>
          <w:szCs w:val="25"/>
        </w:rPr>
        <w:t xml:space="preserve">» є </w:t>
      </w:r>
      <w:proofErr w:type="spellStart"/>
      <w:r w:rsidRPr="00725B71">
        <w:rPr>
          <w:sz w:val="28"/>
          <w:szCs w:val="25"/>
        </w:rPr>
        <w:t>формування</w:t>
      </w:r>
      <w:proofErr w:type="spellEnd"/>
      <w:r w:rsidRPr="00725B71">
        <w:rPr>
          <w:sz w:val="28"/>
          <w:szCs w:val="25"/>
        </w:rPr>
        <w:t xml:space="preserve"> </w:t>
      </w:r>
      <w:proofErr w:type="spellStart"/>
      <w:r w:rsidRPr="00725B71">
        <w:rPr>
          <w:sz w:val="28"/>
          <w:szCs w:val="25"/>
        </w:rPr>
        <w:t>культури</w:t>
      </w:r>
      <w:proofErr w:type="spellEnd"/>
      <w:r w:rsidRPr="00725B71">
        <w:rPr>
          <w:sz w:val="28"/>
          <w:szCs w:val="25"/>
        </w:rPr>
        <w:t xml:space="preserve"> </w:t>
      </w:r>
      <w:proofErr w:type="spellStart"/>
      <w:r w:rsidRPr="00725B71">
        <w:rPr>
          <w:sz w:val="28"/>
          <w:szCs w:val="25"/>
        </w:rPr>
        <w:t>тіла</w:t>
      </w:r>
      <w:proofErr w:type="spellEnd"/>
      <w:r w:rsidRPr="00725B71">
        <w:rPr>
          <w:sz w:val="28"/>
          <w:szCs w:val="25"/>
        </w:rPr>
        <w:t xml:space="preserve"> як </w:t>
      </w:r>
      <w:proofErr w:type="spellStart"/>
      <w:r w:rsidRPr="00725B71">
        <w:rPr>
          <w:sz w:val="28"/>
          <w:szCs w:val="25"/>
        </w:rPr>
        <w:t>необхідної</w:t>
      </w:r>
      <w:proofErr w:type="spellEnd"/>
      <w:r w:rsidRPr="00725B71">
        <w:rPr>
          <w:sz w:val="28"/>
          <w:szCs w:val="25"/>
        </w:rPr>
        <w:t xml:space="preserve"> </w:t>
      </w:r>
      <w:proofErr w:type="spellStart"/>
      <w:r w:rsidRPr="00725B71">
        <w:rPr>
          <w:sz w:val="28"/>
          <w:szCs w:val="25"/>
        </w:rPr>
        <w:t>умови</w:t>
      </w:r>
      <w:proofErr w:type="spellEnd"/>
      <w:r w:rsidRPr="00725B71">
        <w:rPr>
          <w:sz w:val="28"/>
          <w:szCs w:val="25"/>
        </w:rPr>
        <w:t xml:space="preserve"> </w:t>
      </w:r>
      <w:proofErr w:type="spellStart"/>
      <w:r w:rsidRPr="00725B71">
        <w:rPr>
          <w:sz w:val="28"/>
          <w:szCs w:val="25"/>
        </w:rPr>
        <w:t>активної</w:t>
      </w:r>
      <w:proofErr w:type="spellEnd"/>
      <w:r w:rsidRPr="00725B71">
        <w:rPr>
          <w:sz w:val="28"/>
          <w:szCs w:val="25"/>
        </w:rPr>
        <w:t xml:space="preserve"> </w:t>
      </w:r>
      <w:proofErr w:type="spellStart"/>
      <w:r w:rsidRPr="00725B71">
        <w:rPr>
          <w:sz w:val="28"/>
          <w:szCs w:val="25"/>
        </w:rPr>
        <w:t>життєдіяльності</w:t>
      </w:r>
      <w:proofErr w:type="spellEnd"/>
      <w:r w:rsidRPr="00725B71">
        <w:rPr>
          <w:sz w:val="28"/>
          <w:szCs w:val="25"/>
        </w:rPr>
        <w:t xml:space="preserve"> </w:t>
      </w:r>
      <w:proofErr w:type="spellStart"/>
      <w:r w:rsidRPr="00725B71">
        <w:rPr>
          <w:sz w:val="28"/>
          <w:szCs w:val="25"/>
        </w:rPr>
        <w:t>людини</w:t>
      </w:r>
      <w:proofErr w:type="spellEnd"/>
      <w:r w:rsidRPr="00725B71">
        <w:rPr>
          <w:sz w:val="28"/>
          <w:szCs w:val="25"/>
        </w:rPr>
        <w:t xml:space="preserve">, </w:t>
      </w:r>
      <w:proofErr w:type="spellStart"/>
      <w:r w:rsidRPr="00725B71">
        <w:rPr>
          <w:sz w:val="28"/>
          <w:szCs w:val="25"/>
        </w:rPr>
        <w:t>об'єктивна</w:t>
      </w:r>
      <w:proofErr w:type="spellEnd"/>
      <w:r w:rsidRPr="00725B71">
        <w:rPr>
          <w:sz w:val="28"/>
          <w:szCs w:val="25"/>
        </w:rPr>
        <w:t xml:space="preserve"> </w:t>
      </w:r>
      <w:proofErr w:type="spellStart"/>
      <w:r w:rsidRPr="00725B71">
        <w:rPr>
          <w:sz w:val="28"/>
          <w:szCs w:val="25"/>
        </w:rPr>
        <w:t>оцінка</w:t>
      </w:r>
      <w:proofErr w:type="spellEnd"/>
      <w:r w:rsidRPr="00725B71">
        <w:rPr>
          <w:sz w:val="28"/>
          <w:szCs w:val="25"/>
        </w:rPr>
        <w:t xml:space="preserve"> стану </w:t>
      </w:r>
      <w:proofErr w:type="spellStart"/>
      <w:r w:rsidRPr="00725B71">
        <w:rPr>
          <w:sz w:val="28"/>
          <w:szCs w:val="25"/>
        </w:rPr>
        <w:t>свого</w:t>
      </w:r>
      <w:proofErr w:type="spellEnd"/>
      <w:r w:rsidRPr="00725B71">
        <w:rPr>
          <w:sz w:val="28"/>
          <w:szCs w:val="25"/>
        </w:rPr>
        <w:t xml:space="preserve"> </w:t>
      </w:r>
      <w:proofErr w:type="spellStart"/>
      <w:r w:rsidRPr="00725B71">
        <w:rPr>
          <w:sz w:val="28"/>
          <w:szCs w:val="25"/>
        </w:rPr>
        <w:t>здоров'я</w:t>
      </w:r>
      <w:proofErr w:type="spellEnd"/>
      <w:r w:rsidRPr="00725B71">
        <w:rPr>
          <w:sz w:val="28"/>
          <w:szCs w:val="25"/>
        </w:rPr>
        <w:t xml:space="preserve">, </w:t>
      </w:r>
      <w:proofErr w:type="spellStart"/>
      <w:r w:rsidRPr="00725B71">
        <w:rPr>
          <w:sz w:val="28"/>
          <w:szCs w:val="25"/>
        </w:rPr>
        <w:t>проведення</w:t>
      </w:r>
      <w:proofErr w:type="spellEnd"/>
      <w:r w:rsidRPr="00725B71">
        <w:rPr>
          <w:sz w:val="28"/>
          <w:szCs w:val="25"/>
        </w:rPr>
        <w:t xml:space="preserve"> комплексу </w:t>
      </w:r>
      <w:proofErr w:type="spellStart"/>
      <w:r w:rsidRPr="00725B71">
        <w:rPr>
          <w:sz w:val="28"/>
          <w:szCs w:val="25"/>
        </w:rPr>
        <w:t>заходів</w:t>
      </w:r>
      <w:proofErr w:type="spellEnd"/>
      <w:r w:rsidRPr="00725B71">
        <w:rPr>
          <w:sz w:val="28"/>
          <w:szCs w:val="25"/>
        </w:rPr>
        <w:t xml:space="preserve"> з </w:t>
      </w:r>
      <w:proofErr w:type="spellStart"/>
      <w:r w:rsidRPr="00725B71">
        <w:rPr>
          <w:sz w:val="28"/>
          <w:szCs w:val="25"/>
        </w:rPr>
        <w:t>культури</w:t>
      </w:r>
      <w:proofErr w:type="spellEnd"/>
      <w:r w:rsidRPr="00725B71">
        <w:rPr>
          <w:sz w:val="28"/>
          <w:szCs w:val="25"/>
        </w:rPr>
        <w:t xml:space="preserve"> </w:t>
      </w:r>
      <w:proofErr w:type="spellStart"/>
      <w:r w:rsidRPr="00725B71">
        <w:rPr>
          <w:sz w:val="28"/>
          <w:szCs w:val="25"/>
        </w:rPr>
        <w:t>тіла</w:t>
      </w:r>
      <w:proofErr w:type="spellEnd"/>
      <w:r w:rsidRPr="00725B71">
        <w:rPr>
          <w:sz w:val="28"/>
          <w:szCs w:val="25"/>
        </w:rPr>
        <w:t xml:space="preserve">, </w:t>
      </w:r>
      <w:proofErr w:type="spellStart"/>
      <w:r w:rsidRPr="00725B71">
        <w:rPr>
          <w:sz w:val="28"/>
          <w:szCs w:val="25"/>
        </w:rPr>
        <w:t>спрямованих</w:t>
      </w:r>
      <w:proofErr w:type="spellEnd"/>
      <w:r w:rsidRPr="00725B71">
        <w:rPr>
          <w:sz w:val="28"/>
          <w:szCs w:val="25"/>
        </w:rPr>
        <w:t xml:space="preserve"> на </w:t>
      </w:r>
      <w:proofErr w:type="spellStart"/>
      <w:r w:rsidRPr="00725B71">
        <w:rPr>
          <w:sz w:val="28"/>
          <w:szCs w:val="25"/>
        </w:rPr>
        <w:t>підвищення</w:t>
      </w:r>
      <w:proofErr w:type="spellEnd"/>
      <w:r w:rsidRPr="00725B71">
        <w:rPr>
          <w:sz w:val="28"/>
          <w:szCs w:val="25"/>
        </w:rPr>
        <w:t xml:space="preserve"> </w:t>
      </w:r>
      <w:proofErr w:type="spellStart"/>
      <w:r w:rsidRPr="00725B71">
        <w:rPr>
          <w:sz w:val="28"/>
          <w:szCs w:val="25"/>
        </w:rPr>
        <w:t>ймовірності</w:t>
      </w:r>
      <w:proofErr w:type="spellEnd"/>
      <w:r w:rsidRPr="00725B71">
        <w:rPr>
          <w:sz w:val="28"/>
          <w:szCs w:val="25"/>
        </w:rPr>
        <w:t xml:space="preserve"> </w:t>
      </w:r>
      <w:proofErr w:type="spellStart"/>
      <w:r w:rsidRPr="00725B71">
        <w:rPr>
          <w:sz w:val="28"/>
          <w:szCs w:val="25"/>
        </w:rPr>
        <w:t>формування</w:t>
      </w:r>
      <w:proofErr w:type="spellEnd"/>
      <w:r w:rsidRPr="00725B71">
        <w:rPr>
          <w:sz w:val="28"/>
          <w:szCs w:val="25"/>
        </w:rPr>
        <w:t xml:space="preserve"> </w:t>
      </w:r>
      <w:proofErr w:type="spellStart"/>
      <w:r w:rsidRPr="00725B71">
        <w:rPr>
          <w:sz w:val="28"/>
          <w:szCs w:val="25"/>
        </w:rPr>
        <w:t>тіла</w:t>
      </w:r>
      <w:proofErr w:type="spellEnd"/>
      <w:r w:rsidRPr="00725B71">
        <w:rPr>
          <w:sz w:val="28"/>
          <w:szCs w:val="25"/>
        </w:rPr>
        <w:t xml:space="preserve"> </w:t>
      </w:r>
      <w:proofErr w:type="spellStart"/>
      <w:r w:rsidRPr="00725B71">
        <w:rPr>
          <w:sz w:val="28"/>
          <w:szCs w:val="25"/>
        </w:rPr>
        <w:t>людини</w:t>
      </w:r>
      <w:proofErr w:type="spellEnd"/>
      <w:r w:rsidRPr="00725B71">
        <w:rPr>
          <w:sz w:val="28"/>
          <w:szCs w:val="25"/>
        </w:rPr>
        <w:t xml:space="preserve"> й </w:t>
      </w:r>
      <w:proofErr w:type="spellStart"/>
      <w:r w:rsidRPr="00725B71">
        <w:rPr>
          <w:sz w:val="28"/>
          <w:szCs w:val="25"/>
        </w:rPr>
        <w:t>зменшення</w:t>
      </w:r>
      <w:proofErr w:type="spellEnd"/>
      <w:r w:rsidRPr="00725B71">
        <w:rPr>
          <w:sz w:val="28"/>
          <w:szCs w:val="25"/>
        </w:rPr>
        <w:t xml:space="preserve"> </w:t>
      </w:r>
      <w:proofErr w:type="spellStart"/>
      <w:r w:rsidRPr="00725B71">
        <w:rPr>
          <w:sz w:val="28"/>
          <w:szCs w:val="25"/>
        </w:rPr>
        <w:t>ризику</w:t>
      </w:r>
      <w:proofErr w:type="spellEnd"/>
      <w:r w:rsidRPr="00725B71">
        <w:rPr>
          <w:sz w:val="28"/>
          <w:szCs w:val="25"/>
        </w:rPr>
        <w:t xml:space="preserve"> </w:t>
      </w:r>
      <w:proofErr w:type="spellStart"/>
      <w:r w:rsidRPr="00725B71">
        <w:rPr>
          <w:sz w:val="28"/>
          <w:szCs w:val="25"/>
        </w:rPr>
        <w:t>виникнення</w:t>
      </w:r>
      <w:proofErr w:type="spellEnd"/>
      <w:r w:rsidRPr="00725B71">
        <w:rPr>
          <w:sz w:val="28"/>
          <w:szCs w:val="25"/>
        </w:rPr>
        <w:t xml:space="preserve"> </w:t>
      </w:r>
      <w:proofErr w:type="spellStart"/>
      <w:r w:rsidRPr="00725B71">
        <w:rPr>
          <w:sz w:val="28"/>
          <w:szCs w:val="25"/>
        </w:rPr>
        <w:t>ускладнень</w:t>
      </w:r>
      <w:proofErr w:type="spellEnd"/>
      <w:r w:rsidRPr="00725B71">
        <w:rPr>
          <w:sz w:val="28"/>
          <w:szCs w:val="25"/>
        </w:rPr>
        <w:t xml:space="preserve">, </w:t>
      </w:r>
      <w:proofErr w:type="spellStart"/>
      <w:r w:rsidRPr="00725B71">
        <w:rPr>
          <w:sz w:val="28"/>
          <w:szCs w:val="25"/>
        </w:rPr>
        <w:t>загрозливих</w:t>
      </w:r>
      <w:proofErr w:type="spellEnd"/>
      <w:r w:rsidRPr="00725B71">
        <w:rPr>
          <w:sz w:val="28"/>
          <w:szCs w:val="25"/>
        </w:rPr>
        <w:t xml:space="preserve"> </w:t>
      </w:r>
      <w:proofErr w:type="spellStart"/>
      <w:r w:rsidRPr="00725B71">
        <w:rPr>
          <w:sz w:val="28"/>
          <w:szCs w:val="25"/>
        </w:rPr>
        <w:t>здоров'ю</w:t>
      </w:r>
      <w:proofErr w:type="spellEnd"/>
      <w:r w:rsidRPr="00725B71">
        <w:rPr>
          <w:sz w:val="28"/>
          <w:szCs w:val="25"/>
        </w:rPr>
        <w:t>.</w:t>
      </w:r>
    </w:p>
    <w:p w:rsidR="00C54C5B" w:rsidRPr="00725B71" w:rsidRDefault="00856EC8" w:rsidP="00C54C5B">
      <w:pPr>
        <w:tabs>
          <w:tab w:val="left" w:pos="284"/>
          <w:tab w:val="left" w:pos="567"/>
        </w:tabs>
        <w:ind w:right="57" w:firstLine="709"/>
        <w:jc w:val="both"/>
        <w:rPr>
          <w:sz w:val="28"/>
          <w:szCs w:val="25"/>
        </w:rPr>
      </w:pPr>
      <w:r w:rsidRPr="00725B71">
        <w:rPr>
          <w:sz w:val="28"/>
          <w:szCs w:val="25"/>
        </w:rPr>
        <w:t xml:space="preserve">У </w:t>
      </w:r>
      <w:proofErr w:type="spellStart"/>
      <w:r w:rsidRPr="00725B71">
        <w:rPr>
          <w:sz w:val="28"/>
          <w:szCs w:val="25"/>
        </w:rPr>
        <w:t>навчальної</w:t>
      </w:r>
      <w:proofErr w:type="spellEnd"/>
      <w:r w:rsidRPr="00725B71">
        <w:rPr>
          <w:sz w:val="28"/>
          <w:szCs w:val="25"/>
        </w:rPr>
        <w:t xml:space="preserve"> </w:t>
      </w:r>
      <w:proofErr w:type="spellStart"/>
      <w:r w:rsidRPr="00725B71">
        <w:rPr>
          <w:sz w:val="28"/>
          <w:szCs w:val="25"/>
        </w:rPr>
        <w:t>дисципліни</w:t>
      </w:r>
      <w:proofErr w:type="spellEnd"/>
      <w:r w:rsidRPr="00725B71">
        <w:rPr>
          <w:sz w:val="28"/>
          <w:szCs w:val="25"/>
        </w:rPr>
        <w:t xml:space="preserve"> «</w:t>
      </w:r>
      <w:proofErr w:type="spellStart"/>
      <w:r w:rsidRPr="00725B71">
        <w:rPr>
          <w:sz w:val="28"/>
          <w:szCs w:val="25"/>
        </w:rPr>
        <w:t>А</w:t>
      </w:r>
      <w:r w:rsidR="00C54C5B" w:rsidRPr="00725B71">
        <w:rPr>
          <w:sz w:val="28"/>
          <w:szCs w:val="25"/>
        </w:rPr>
        <w:t>еробний</w:t>
      </w:r>
      <w:proofErr w:type="spellEnd"/>
      <w:r w:rsidR="00C54C5B" w:rsidRPr="00725B71">
        <w:rPr>
          <w:sz w:val="28"/>
          <w:szCs w:val="25"/>
        </w:rPr>
        <w:t xml:space="preserve"> </w:t>
      </w:r>
      <w:proofErr w:type="spellStart"/>
      <w:r w:rsidR="00C54C5B" w:rsidRPr="00725B71">
        <w:rPr>
          <w:sz w:val="28"/>
          <w:szCs w:val="25"/>
        </w:rPr>
        <w:t>фітнес</w:t>
      </w:r>
      <w:proofErr w:type="spellEnd"/>
      <w:r w:rsidR="00C54C5B" w:rsidRPr="00725B71">
        <w:rPr>
          <w:sz w:val="28"/>
          <w:szCs w:val="25"/>
        </w:rPr>
        <w:t xml:space="preserve">» </w:t>
      </w:r>
      <w:proofErr w:type="spellStart"/>
      <w:r w:rsidR="00C54C5B" w:rsidRPr="00725B71">
        <w:rPr>
          <w:sz w:val="28"/>
          <w:szCs w:val="25"/>
        </w:rPr>
        <w:t>розглядаються</w:t>
      </w:r>
      <w:proofErr w:type="spellEnd"/>
      <w:r w:rsidR="00C54C5B" w:rsidRPr="00725B71">
        <w:rPr>
          <w:sz w:val="28"/>
          <w:szCs w:val="25"/>
        </w:rPr>
        <w:t xml:space="preserve"> </w:t>
      </w:r>
      <w:proofErr w:type="spellStart"/>
      <w:r w:rsidR="00C54C5B" w:rsidRPr="00725B71">
        <w:rPr>
          <w:sz w:val="28"/>
          <w:szCs w:val="25"/>
        </w:rPr>
        <w:t>питання</w:t>
      </w:r>
      <w:proofErr w:type="spellEnd"/>
      <w:r w:rsidR="00C54C5B" w:rsidRPr="00725B71">
        <w:rPr>
          <w:sz w:val="28"/>
          <w:szCs w:val="25"/>
        </w:rPr>
        <w:t xml:space="preserve"> </w:t>
      </w:r>
      <w:proofErr w:type="spellStart"/>
      <w:r w:rsidR="00C54C5B" w:rsidRPr="00725B71">
        <w:rPr>
          <w:sz w:val="28"/>
          <w:szCs w:val="25"/>
        </w:rPr>
        <w:t>культури</w:t>
      </w:r>
      <w:proofErr w:type="spellEnd"/>
      <w:r w:rsidR="00C54C5B" w:rsidRPr="00725B71">
        <w:rPr>
          <w:sz w:val="28"/>
          <w:szCs w:val="25"/>
        </w:rPr>
        <w:t xml:space="preserve"> </w:t>
      </w:r>
      <w:proofErr w:type="spellStart"/>
      <w:r w:rsidR="00C54C5B" w:rsidRPr="00725B71">
        <w:rPr>
          <w:sz w:val="28"/>
          <w:szCs w:val="25"/>
        </w:rPr>
        <w:t>здоров'я</w:t>
      </w:r>
      <w:proofErr w:type="spellEnd"/>
      <w:r w:rsidR="00C54C5B" w:rsidRPr="00725B71">
        <w:rPr>
          <w:sz w:val="28"/>
          <w:szCs w:val="25"/>
        </w:rPr>
        <w:t xml:space="preserve">, </w:t>
      </w:r>
      <w:proofErr w:type="spellStart"/>
      <w:r w:rsidR="00C54C5B" w:rsidRPr="00725B71">
        <w:rPr>
          <w:sz w:val="28"/>
          <w:szCs w:val="25"/>
        </w:rPr>
        <w:t>формуванні</w:t>
      </w:r>
      <w:proofErr w:type="spellEnd"/>
      <w:r w:rsidR="00C54C5B" w:rsidRPr="00725B71">
        <w:rPr>
          <w:sz w:val="28"/>
          <w:szCs w:val="25"/>
        </w:rPr>
        <w:t xml:space="preserve"> здорового способу </w:t>
      </w:r>
      <w:proofErr w:type="spellStart"/>
      <w:r w:rsidR="00C54C5B" w:rsidRPr="00725B71">
        <w:rPr>
          <w:sz w:val="28"/>
          <w:szCs w:val="25"/>
        </w:rPr>
        <w:t>життя</w:t>
      </w:r>
      <w:proofErr w:type="spellEnd"/>
      <w:r w:rsidR="00C54C5B" w:rsidRPr="00725B71">
        <w:rPr>
          <w:sz w:val="28"/>
          <w:szCs w:val="25"/>
        </w:rPr>
        <w:t xml:space="preserve"> як </w:t>
      </w:r>
      <w:proofErr w:type="spellStart"/>
      <w:r w:rsidR="00C54C5B" w:rsidRPr="00725B71">
        <w:rPr>
          <w:sz w:val="28"/>
          <w:szCs w:val="25"/>
        </w:rPr>
        <w:t>необхідної</w:t>
      </w:r>
      <w:proofErr w:type="spellEnd"/>
      <w:r w:rsidR="00C54C5B" w:rsidRPr="00725B71">
        <w:rPr>
          <w:sz w:val="28"/>
          <w:szCs w:val="25"/>
        </w:rPr>
        <w:t xml:space="preserve"> </w:t>
      </w:r>
      <w:proofErr w:type="spellStart"/>
      <w:r w:rsidR="00C54C5B" w:rsidRPr="00725B71">
        <w:rPr>
          <w:sz w:val="28"/>
          <w:szCs w:val="25"/>
        </w:rPr>
        <w:t>умови</w:t>
      </w:r>
      <w:proofErr w:type="spellEnd"/>
      <w:r w:rsidR="00C54C5B" w:rsidRPr="00725B71">
        <w:rPr>
          <w:sz w:val="28"/>
          <w:szCs w:val="25"/>
        </w:rPr>
        <w:t xml:space="preserve"> </w:t>
      </w:r>
      <w:proofErr w:type="spellStart"/>
      <w:r w:rsidR="00C54C5B" w:rsidRPr="00725B71">
        <w:rPr>
          <w:sz w:val="28"/>
          <w:szCs w:val="25"/>
        </w:rPr>
        <w:t>життєдіяльності</w:t>
      </w:r>
      <w:proofErr w:type="spellEnd"/>
      <w:r w:rsidR="00C54C5B" w:rsidRPr="00725B71">
        <w:rPr>
          <w:sz w:val="28"/>
          <w:szCs w:val="25"/>
        </w:rPr>
        <w:t xml:space="preserve"> </w:t>
      </w:r>
      <w:proofErr w:type="spellStart"/>
      <w:r w:rsidR="00C54C5B" w:rsidRPr="00725B71">
        <w:rPr>
          <w:sz w:val="28"/>
          <w:szCs w:val="25"/>
        </w:rPr>
        <w:t>людини</w:t>
      </w:r>
      <w:proofErr w:type="spellEnd"/>
      <w:r w:rsidR="00C54C5B" w:rsidRPr="00725B71">
        <w:rPr>
          <w:sz w:val="28"/>
          <w:szCs w:val="25"/>
        </w:rPr>
        <w:t xml:space="preserve">, </w:t>
      </w:r>
      <w:proofErr w:type="spellStart"/>
      <w:r w:rsidR="00C54C5B" w:rsidRPr="00725B71">
        <w:rPr>
          <w:sz w:val="28"/>
          <w:szCs w:val="25"/>
        </w:rPr>
        <w:t>програми</w:t>
      </w:r>
      <w:proofErr w:type="spellEnd"/>
      <w:r w:rsidR="00C54C5B" w:rsidRPr="00725B71">
        <w:rPr>
          <w:sz w:val="28"/>
          <w:szCs w:val="25"/>
        </w:rPr>
        <w:t xml:space="preserve"> </w:t>
      </w:r>
      <w:proofErr w:type="spellStart"/>
      <w:r w:rsidR="00C54C5B" w:rsidRPr="00725B71">
        <w:rPr>
          <w:sz w:val="28"/>
          <w:szCs w:val="25"/>
        </w:rPr>
        <w:t>направлені</w:t>
      </w:r>
      <w:proofErr w:type="spellEnd"/>
      <w:r w:rsidR="00C54C5B" w:rsidRPr="00725B71">
        <w:rPr>
          <w:sz w:val="28"/>
          <w:szCs w:val="25"/>
        </w:rPr>
        <w:t xml:space="preserve"> для </w:t>
      </w:r>
      <w:proofErr w:type="spellStart"/>
      <w:r w:rsidR="00C54C5B" w:rsidRPr="00725B71">
        <w:rPr>
          <w:sz w:val="28"/>
          <w:szCs w:val="25"/>
        </w:rPr>
        <w:t>фізичного</w:t>
      </w:r>
      <w:proofErr w:type="spellEnd"/>
      <w:r w:rsidR="00C54C5B" w:rsidRPr="00725B71">
        <w:rPr>
          <w:sz w:val="28"/>
          <w:szCs w:val="25"/>
        </w:rPr>
        <w:t xml:space="preserve"> </w:t>
      </w:r>
      <w:proofErr w:type="spellStart"/>
      <w:r w:rsidR="00C54C5B" w:rsidRPr="00725B71">
        <w:rPr>
          <w:sz w:val="28"/>
          <w:szCs w:val="25"/>
        </w:rPr>
        <w:t>навантаження</w:t>
      </w:r>
      <w:proofErr w:type="spellEnd"/>
      <w:r w:rsidR="00C54C5B" w:rsidRPr="00725B71">
        <w:rPr>
          <w:sz w:val="28"/>
          <w:szCs w:val="25"/>
        </w:rPr>
        <w:t xml:space="preserve"> для </w:t>
      </w:r>
      <w:proofErr w:type="spellStart"/>
      <w:r w:rsidR="00C54C5B" w:rsidRPr="00725B71">
        <w:rPr>
          <w:sz w:val="28"/>
          <w:szCs w:val="25"/>
        </w:rPr>
        <w:t>людини</w:t>
      </w:r>
      <w:proofErr w:type="spellEnd"/>
      <w:r w:rsidR="00C54C5B" w:rsidRPr="00725B71">
        <w:rPr>
          <w:sz w:val="28"/>
          <w:szCs w:val="25"/>
        </w:rPr>
        <w:t>.</w:t>
      </w:r>
    </w:p>
    <w:p w:rsidR="00C54C5B" w:rsidRPr="00725B71" w:rsidRDefault="00C54C5B" w:rsidP="00C54C5B">
      <w:pPr>
        <w:tabs>
          <w:tab w:val="left" w:pos="284"/>
          <w:tab w:val="left" w:pos="567"/>
        </w:tabs>
        <w:ind w:right="57" w:firstLine="709"/>
        <w:jc w:val="both"/>
        <w:rPr>
          <w:sz w:val="28"/>
          <w:szCs w:val="25"/>
          <w:lang w:eastAsia="en-US"/>
        </w:rPr>
      </w:pPr>
      <w:r w:rsidRPr="00725B71">
        <w:rPr>
          <w:sz w:val="28"/>
          <w:szCs w:val="25"/>
        </w:rPr>
        <w:t>«</w:t>
      </w:r>
      <w:r w:rsidR="00856EC8" w:rsidRPr="00725B71">
        <w:rPr>
          <w:sz w:val="28"/>
          <w:szCs w:val="25"/>
          <w:lang w:val="uk-UA"/>
        </w:rPr>
        <w:t>А</w:t>
      </w:r>
      <w:proofErr w:type="spellStart"/>
      <w:r w:rsidRPr="00725B71">
        <w:rPr>
          <w:sz w:val="28"/>
          <w:szCs w:val="25"/>
        </w:rPr>
        <w:t>еробний</w:t>
      </w:r>
      <w:proofErr w:type="spellEnd"/>
      <w:r w:rsidRPr="00725B71">
        <w:rPr>
          <w:sz w:val="28"/>
          <w:szCs w:val="25"/>
        </w:rPr>
        <w:t xml:space="preserve"> </w:t>
      </w:r>
      <w:proofErr w:type="spellStart"/>
      <w:r w:rsidRPr="00725B71">
        <w:rPr>
          <w:sz w:val="28"/>
          <w:szCs w:val="25"/>
        </w:rPr>
        <w:t>фітнес</w:t>
      </w:r>
      <w:proofErr w:type="spellEnd"/>
      <w:r w:rsidRPr="00725B71">
        <w:rPr>
          <w:sz w:val="28"/>
          <w:szCs w:val="25"/>
        </w:rPr>
        <w:t xml:space="preserve">» – </w:t>
      </w:r>
      <w:proofErr w:type="spellStart"/>
      <w:r w:rsidRPr="00725B71">
        <w:rPr>
          <w:sz w:val="28"/>
          <w:szCs w:val="25"/>
        </w:rPr>
        <w:t>це</w:t>
      </w:r>
      <w:proofErr w:type="spellEnd"/>
      <w:r w:rsidRPr="00725B71">
        <w:rPr>
          <w:sz w:val="28"/>
          <w:szCs w:val="25"/>
        </w:rPr>
        <w:t xml:space="preserve"> </w:t>
      </w:r>
      <w:proofErr w:type="spellStart"/>
      <w:r w:rsidRPr="00725B71">
        <w:rPr>
          <w:sz w:val="28"/>
          <w:szCs w:val="25"/>
        </w:rPr>
        <w:t>навчальна</w:t>
      </w:r>
      <w:proofErr w:type="spellEnd"/>
      <w:r w:rsidRPr="00725B71">
        <w:rPr>
          <w:sz w:val="28"/>
          <w:szCs w:val="25"/>
        </w:rPr>
        <w:t xml:space="preserve"> </w:t>
      </w:r>
      <w:proofErr w:type="spellStart"/>
      <w:r w:rsidRPr="00725B71">
        <w:rPr>
          <w:sz w:val="28"/>
          <w:szCs w:val="25"/>
        </w:rPr>
        <w:t>дисципліна</w:t>
      </w:r>
      <w:proofErr w:type="spellEnd"/>
      <w:r w:rsidRPr="00725B71">
        <w:rPr>
          <w:sz w:val="28"/>
          <w:szCs w:val="25"/>
        </w:rPr>
        <w:t xml:space="preserve">, яка </w:t>
      </w:r>
      <w:proofErr w:type="spellStart"/>
      <w:r w:rsidRPr="00725B71">
        <w:rPr>
          <w:sz w:val="28"/>
          <w:szCs w:val="25"/>
        </w:rPr>
        <w:t>належить</w:t>
      </w:r>
      <w:proofErr w:type="spellEnd"/>
      <w:r w:rsidRPr="00725B71">
        <w:rPr>
          <w:sz w:val="28"/>
          <w:szCs w:val="25"/>
        </w:rPr>
        <w:t xml:space="preserve"> до циклу </w:t>
      </w:r>
      <w:proofErr w:type="spellStart"/>
      <w:r w:rsidRPr="00725B71">
        <w:rPr>
          <w:sz w:val="28"/>
          <w:szCs w:val="25"/>
        </w:rPr>
        <w:t>нормативних</w:t>
      </w:r>
      <w:proofErr w:type="spellEnd"/>
      <w:r w:rsidRPr="00725B71">
        <w:rPr>
          <w:sz w:val="28"/>
          <w:szCs w:val="25"/>
        </w:rPr>
        <w:t xml:space="preserve"> </w:t>
      </w:r>
      <w:proofErr w:type="spellStart"/>
      <w:r w:rsidRPr="00725B71">
        <w:rPr>
          <w:sz w:val="28"/>
          <w:szCs w:val="25"/>
        </w:rPr>
        <w:t>дисциплін</w:t>
      </w:r>
      <w:proofErr w:type="spellEnd"/>
      <w:r w:rsidRPr="00725B71">
        <w:rPr>
          <w:sz w:val="28"/>
          <w:szCs w:val="25"/>
        </w:rPr>
        <w:t xml:space="preserve"> вузу, і є базовою у </w:t>
      </w:r>
      <w:proofErr w:type="spellStart"/>
      <w:r w:rsidRPr="00725B71">
        <w:rPr>
          <w:sz w:val="28"/>
          <w:szCs w:val="25"/>
        </w:rPr>
        <w:t>професійній</w:t>
      </w:r>
      <w:proofErr w:type="spellEnd"/>
      <w:r w:rsidRPr="00725B71">
        <w:rPr>
          <w:sz w:val="28"/>
          <w:szCs w:val="25"/>
        </w:rPr>
        <w:t xml:space="preserve"> </w:t>
      </w:r>
      <w:proofErr w:type="spellStart"/>
      <w:proofErr w:type="gramStart"/>
      <w:r w:rsidRPr="00725B71">
        <w:rPr>
          <w:sz w:val="28"/>
          <w:szCs w:val="25"/>
        </w:rPr>
        <w:t>п</w:t>
      </w:r>
      <w:proofErr w:type="gramEnd"/>
      <w:r w:rsidRPr="00725B71">
        <w:rPr>
          <w:sz w:val="28"/>
          <w:szCs w:val="25"/>
        </w:rPr>
        <w:t>ідготовці</w:t>
      </w:r>
      <w:proofErr w:type="spellEnd"/>
      <w:r w:rsidRPr="00725B71">
        <w:rPr>
          <w:sz w:val="28"/>
          <w:szCs w:val="25"/>
        </w:rPr>
        <w:t xml:space="preserve"> </w:t>
      </w:r>
      <w:proofErr w:type="spellStart"/>
      <w:r w:rsidRPr="00725B71">
        <w:rPr>
          <w:sz w:val="28"/>
          <w:szCs w:val="25"/>
        </w:rPr>
        <w:t>вихователів</w:t>
      </w:r>
      <w:proofErr w:type="spellEnd"/>
      <w:r w:rsidRPr="00725B71">
        <w:rPr>
          <w:sz w:val="28"/>
          <w:szCs w:val="25"/>
        </w:rPr>
        <w:t xml:space="preserve"> з </w:t>
      </w:r>
      <w:proofErr w:type="spellStart"/>
      <w:r w:rsidRPr="00725B71">
        <w:rPr>
          <w:sz w:val="28"/>
          <w:szCs w:val="25"/>
        </w:rPr>
        <w:t>фізичного</w:t>
      </w:r>
      <w:proofErr w:type="spellEnd"/>
      <w:r w:rsidRPr="00725B71">
        <w:rPr>
          <w:sz w:val="28"/>
          <w:szCs w:val="25"/>
        </w:rPr>
        <w:t xml:space="preserve"> </w:t>
      </w:r>
      <w:proofErr w:type="spellStart"/>
      <w:r w:rsidRPr="00725B71">
        <w:rPr>
          <w:sz w:val="28"/>
          <w:szCs w:val="25"/>
        </w:rPr>
        <w:t>виховання</w:t>
      </w:r>
      <w:proofErr w:type="spellEnd"/>
      <w:r w:rsidRPr="00725B71">
        <w:rPr>
          <w:sz w:val="28"/>
          <w:szCs w:val="25"/>
        </w:rPr>
        <w:t xml:space="preserve"> і </w:t>
      </w:r>
      <w:proofErr w:type="spellStart"/>
      <w:r w:rsidRPr="00725B71">
        <w:rPr>
          <w:sz w:val="28"/>
          <w:szCs w:val="25"/>
        </w:rPr>
        <w:t>фітнес</w:t>
      </w:r>
      <w:proofErr w:type="spellEnd"/>
      <w:r w:rsidRPr="00725B71">
        <w:rPr>
          <w:sz w:val="28"/>
          <w:szCs w:val="25"/>
        </w:rPr>
        <w:t xml:space="preserve"> </w:t>
      </w:r>
      <w:proofErr w:type="spellStart"/>
      <w:r w:rsidRPr="00725B71">
        <w:rPr>
          <w:sz w:val="28"/>
          <w:szCs w:val="25"/>
        </w:rPr>
        <w:t>тренерів</w:t>
      </w:r>
      <w:proofErr w:type="spellEnd"/>
      <w:r w:rsidRPr="00725B71">
        <w:rPr>
          <w:sz w:val="28"/>
          <w:szCs w:val="25"/>
        </w:rPr>
        <w:t>.</w:t>
      </w:r>
    </w:p>
    <w:p w:rsidR="00C54C5B" w:rsidRPr="00725B71" w:rsidRDefault="00C54C5B" w:rsidP="00C54C5B">
      <w:pPr>
        <w:tabs>
          <w:tab w:val="left" w:pos="284"/>
          <w:tab w:val="left" w:pos="567"/>
        </w:tabs>
        <w:ind w:right="57" w:firstLine="709"/>
        <w:jc w:val="both"/>
        <w:rPr>
          <w:sz w:val="28"/>
          <w:szCs w:val="25"/>
          <w:lang w:eastAsia="en-US"/>
        </w:rPr>
      </w:pPr>
      <w:proofErr w:type="spellStart"/>
      <w:r w:rsidRPr="00725B71">
        <w:rPr>
          <w:i/>
          <w:sz w:val="28"/>
          <w:szCs w:val="25"/>
        </w:rPr>
        <w:t>Завдання</w:t>
      </w:r>
      <w:proofErr w:type="spellEnd"/>
      <w:r w:rsidRPr="00725B71">
        <w:rPr>
          <w:i/>
          <w:sz w:val="28"/>
          <w:szCs w:val="25"/>
        </w:rPr>
        <w:t xml:space="preserve"> </w:t>
      </w:r>
      <w:proofErr w:type="spellStart"/>
      <w:r w:rsidRPr="00725B71">
        <w:rPr>
          <w:sz w:val="28"/>
          <w:szCs w:val="25"/>
        </w:rPr>
        <w:t>які</w:t>
      </w:r>
      <w:proofErr w:type="spellEnd"/>
      <w:r w:rsidRPr="00725B71">
        <w:rPr>
          <w:sz w:val="28"/>
          <w:szCs w:val="25"/>
        </w:rPr>
        <w:t xml:space="preserve"> </w:t>
      </w:r>
      <w:proofErr w:type="spellStart"/>
      <w:r w:rsidRPr="00725B71">
        <w:rPr>
          <w:sz w:val="28"/>
          <w:szCs w:val="25"/>
        </w:rPr>
        <w:t>вирішуються</w:t>
      </w:r>
      <w:proofErr w:type="spellEnd"/>
      <w:r w:rsidRPr="00725B71">
        <w:rPr>
          <w:sz w:val="28"/>
          <w:szCs w:val="25"/>
        </w:rPr>
        <w:t xml:space="preserve"> при </w:t>
      </w:r>
      <w:proofErr w:type="spellStart"/>
      <w:r w:rsidRPr="00725B71">
        <w:rPr>
          <w:sz w:val="28"/>
          <w:szCs w:val="25"/>
        </w:rPr>
        <w:t>вивченні</w:t>
      </w:r>
      <w:proofErr w:type="spellEnd"/>
      <w:r w:rsidRPr="00725B71">
        <w:rPr>
          <w:sz w:val="28"/>
          <w:szCs w:val="25"/>
        </w:rPr>
        <w:t xml:space="preserve"> </w:t>
      </w:r>
      <w:proofErr w:type="spellStart"/>
      <w:r w:rsidRPr="00725B71">
        <w:rPr>
          <w:sz w:val="28"/>
          <w:szCs w:val="25"/>
        </w:rPr>
        <w:t>дисципліни</w:t>
      </w:r>
      <w:proofErr w:type="spellEnd"/>
      <w:r w:rsidRPr="00725B71">
        <w:rPr>
          <w:sz w:val="28"/>
          <w:szCs w:val="25"/>
        </w:rPr>
        <w:t>:</w:t>
      </w:r>
    </w:p>
    <w:p w:rsidR="00C54C5B" w:rsidRPr="00725B71" w:rsidRDefault="00C54C5B" w:rsidP="00C54C5B">
      <w:pPr>
        <w:numPr>
          <w:ilvl w:val="0"/>
          <w:numId w:val="3"/>
        </w:numPr>
        <w:tabs>
          <w:tab w:val="left" w:pos="284"/>
          <w:tab w:val="left" w:pos="567"/>
          <w:tab w:val="left" w:pos="993"/>
        </w:tabs>
        <w:ind w:left="0" w:right="57" w:firstLine="709"/>
        <w:jc w:val="both"/>
        <w:rPr>
          <w:sz w:val="28"/>
          <w:szCs w:val="25"/>
        </w:rPr>
      </w:pPr>
      <w:proofErr w:type="spellStart"/>
      <w:r w:rsidRPr="00725B71">
        <w:rPr>
          <w:sz w:val="28"/>
          <w:szCs w:val="25"/>
        </w:rPr>
        <w:t>сформувати</w:t>
      </w:r>
      <w:proofErr w:type="spellEnd"/>
      <w:r w:rsidRPr="00725B71">
        <w:rPr>
          <w:sz w:val="28"/>
          <w:szCs w:val="25"/>
        </w:rPr>
        <w:t xml:space="preserve"> </w:t>
      </w:r>
      <w:proofErr w:type="spellStart"/>
      <w:r w:rsidRPr="00725B71">
        <w:rPr>
          <w:sz w:val="28"/>
          <w:szCs w:val="25"/>
        </w:rPr>
        <w:t>мотивації</w:t>
      </w:r>
      <w:proofErr w:type="spellEnd"/>
      <w:r w:rsidRPr="00725B71">
        <w:rPr>
          <w:sz w:val="28"/>
          <w:szCs w:val="25"/>
        </w:rPr>
        <w:t xml:space="preserve"> до занять з </w:t>
      </w:r>
      <w:proofErr w:type="spellStart"/>
      <w:r w:rsidRPr="00725B71">
        <w:rPr>
          <w:sz w:val="28"/>
          <w:szCs w:val="25"/>
        </w:rPr>
        <w:t>функціонального</w:t>
      </w:r>
      <w:proofErr w:type="spellEnd"/>
      <w:r w:rsidRPr="00725B71">
        <w:rPr>
          <w:sz w:val="28"/>
          <w:szCs w:val="25"/>
        </w:rPr>
        <w:t xml:space="preserve"> </w:t>
      </w:r>
      <w:proofErr w:type="spellStart"/>
      <w:r w:rsidRPr="00725B71">
        <w:rPr>
          <w:sz w:val="28"/>
          <w:szCs w:val="25"/>
        </w:rPr>
        <w:t>фітнесу</w:t>
      </w:r>
      <w:proofErr w:type="spellEnd"/>
      <w:r w:rsidRPr="00725B71">
        <w:rPr>
          <w:sz w:val="28"/>
          <w:szCs w:val="25"/>
        </w:rPr>
        <w:t>;</w:t>
      </w:r>
    </w:p>
    <w:p w:rsidR="00C54C5B" w:rsidRPr="00725B71" w:rsidRDefault="00C54C5B" w:rsidP="00C54C5B">
      <w:pPr>
        <w:numPr>
          <w:ilvl w:val="0"/>
          <w:numId w:val="3"/>
        </w:numPr>
        <w:tabs>
          <w:tab w:val="left" w:pos="284"/>
          <w:tab w:val="left" w:pos="567"/>
          <w:tab w:val="left" w:pos="993"/>
        </w:tabs>
        <w:ind w:left="0" w:right="57" w:firstLine="709"/>
        <w:jc w:val="both"/>
        <w:rPr>
          <w:sz w:val="28"/>
          <w:szCs w:val="25"/>
        </w:rPr>
      </w:pPr>
      <w:proofErr w:type="spellStart"/>
      <w:r w:rsidRPr="00725B71">
        <w:rPr>
          <w:sz w:val="28"/>
          <w:szCs w:val="25"/>
        </w:rPr>
        <w:t>розглянути</w:t>
      </w:r>
      <w:proofErr w:type="spellEnd"/>
      <w:r w:rsidRPr="00725B71">
        <w:rPr>
          <w:sz w:val="28"/>
          <w:szCs w:val="25"/>
        </w:rPr>
        <w:t xml:space="preserve"> </w:t>
      </w:r>
      <w:proofErr w:type="spellStart"/>
      <w:r w:rsidRPr="00725B71">
        <w:rPr>
          <w:sz w:val="28"/>
          <w:szCs w:val="25"/>
        </w:rPr>
        <w:t>фактори</w:t>
      </w:r>
      <w:proofErr w:type="spellEnd"/>
      <w:r w:rsidRPr="00725B71">
        <w:rPr>
          <w:sz w:val="28"/>
          <w:szCs w:val="25"/>
        </w:rPr>
        <w:t xml:space="preserve">, </w:t>
      </w:r>
      <w:proofErr w:type="spellStart"/>
      <w:r w:rsidRPr="00725B71">
        <w:rPr>
          <w:sz w:val="28"/>
          <w:szCs w:val="25"/>
        </w:rPr>
        <w:t>що</w:t>
      </w:r>
      <w:proofErr w:type="spellEnd"/>
      <w:r w:rsidRPr="00725B71">
        <w:rPr>
          <w:sz w:val="28"/>
          <w:szCs w:val="25"/>
        </w:rPr>
        <w:t xml:space="preserve"> </w:t>
      </w:r>
      <w:proofErr w:type="spellStart"/>
      <w:r w:rsidRPr="00725B71">
        <w:rPr>
          <w:sz w:val="28"/>
          <w:szCs w:val="25"/>
        </w:rPr>
        <w:t>впливають</w:t>
      </w:r>
      <w:proofErr w:type="spellEnd"/>
      <w:r w:rsidRPr="00725B71">
        <w:rPr>
          <w:sz w:val="28"/>
          <w:szCs w:val="25"/>
        </w:rPr>
        <w:t xml:space="preserve"> на </w:t>
      </w:r>
      <w:proofErr w:type="spellStart"/>
      <w:r w:rsidRPr="00725B71">
        <w:rPr>
          <w:sz w:val="28"/>
          <w:szCs w:val="25"/>
        </w:rPr>
        <w:t>психічне</w:t>
      </w:r>
      <w:proofErr w:type="spellEnd"/>
      <w:r w:rsidRPr="00725B71">
        <w:rPr>
          <w:sz w:val="28"/>
          <w:szCs w:val="25"/>
        </w:rPr>
        <w:t xml:space="preserve">, </w:t>
      </w:r>
      <w:proofErr w:type="spellStart"/>
      <w:r w:rsidRPr="00725B71">
        <w:rPr>
          <w:sz w:val="28"/>
          <w:szCs w:val="25"/>
        </w:rPr>
        <w:t>фізичне</w:t>
      </w:r>
      <w:proofErr w:type="spellEnd"/>
      <w:r w:rsidRPr="00725B71">
        <w:rPr>
          <w:sz w:val="28"/>
          <w:szCs w:val="25"/>
        </w:rPr>
        <w:t xml:space="preserve"> та </w:t>
      </w:r>
      <w:proofErr w:type="spellStart"/>
      <w:r w:rsidRPr="00725B71">
        <w:rPr>
          <w:sz w:val="28"/>
          <w:szCs w:val="25"/>
        </w:rPr>
        <w:t>соціальне</w:t>
      </w:r>
      <w:proofErr w:type="spellEnd"/>
      <w:r w:rsidRPr="00725B71">
        <w:rPr>
          <w:sz w:val="28"/>
          <w:szCs w:val="25"/>
        </w:rPr>
        <w:t xml:space="preserve"> </w:t>
      </w:r>
      <w:proofErr w:type="spellStart"/>
      <w:r w:rsidRPr="00725B71">
        <w:rPr>
          <w:sz w:val="28"/>
          <w:szCs w:val="25"/>
        </w:rPr>
        <w:t>здоров'я</w:t>
      </w:r>
      <w:proofErr w:type="spellEnd"/>
      <w:r w:rsidRPr="00725B71">
        <w:rPr>
          <w:sz w:val="28"/>
          <w:szCs w:val="25"/>
        </w:rPr>
        <w:t>;</w:t>
      </w:r>
    </w:p>
    <w:p w:rsidR="00C54C5B" w:rsidRPr="00725B71" w:rsidRDefault="00C54C5B" w:rsidP="00C54C5B">
      <w:pPr>
        <w:numPr>
          <w:ilvl w:val="0"/>
          <w:numId w:val="3"/>
        </w:numPr>
        <w:tabs>
          <w:tab w:val="left" w:pos="284"/>
          <w:tab w:val="left" w:pos="567"/>
          <w:tab w:val="left" w:pos="993"/>
        </w:tabs>
        <w:ind w:left="0" w:right="57" w:firstLine="709"/>
        <w:jc w:val="both"/>
        <w:rPr>
          <w:sz w:val="28"/>
          <w:szCs w:val="25"/>
        </w:rPr>
      </w:pPr>
      <w:proofErr w:type="spellStart"/>
      <w:r w:rsidRPr="00725B71">
        <w:rPr>
          <w:sz w:val="28"/>
          <w:szCs w:val="25"/>
        </w:rPr>
        <w:t>вміти</w:t>
      </w:r>
      <w:proofErr w:type="spellEnd"/>
      <w:r w:rsidRPr="00725B71">
        <w:rPr>
          <w:sz w:val="28"/>
          <w:szCs w:val="25"/>
        </w:rPr>
        <w:t xml:space="preserve"> </w:t>
      </w:r>
      <w:proofErr w:type="spellStart"/>
      <w:r w:rsidRPr="00725B71">
        <w:rPr>
          <w:sz w:val="28"/>
          <w:szCs w:val="25"/>
        </w:rPr>
        <w:t>проводити</w:t>
      </w:r>
      <w:proofErr w:type="spellEnd"/>
      <w:r w:rsidRPr="00725B71">
        <w:rPr>
          <w:sz w:val="28"/>
          <w:szCs w:val="25"/>
        </w:rPr>
        <w:t xml:space="preserve"> </w:t>
      </w:r>
      <w:proofErr w:type="spellStart"/>
      <w:r w:rsidRPr="00725B71">
        <w:rPr>
          <w:sz w:val="28"/>
          <w:szCs w:val="25"/>
        </w:rPr>
        <w:t>фітнес</w:t>
      </w:r>
      <w:proofErr w:type="spellEnd"/>
      <w:r w:rsidRPr="00725B71">
        <w:rPr>
          <w:sz w:val="28"/>
          <w:szCs w:val="25"/>
        </w:rPr>
        <w:t xml:space="preserve"> </w:t>
      </w:r>
      <w:proofErr w:type="spellStart"/>
      <w:r w:rsidRPr="00725B71">
        <w:rPr>
          <w:sz w:val="28"/>
          <w:szCs w:val="25"/>
        </w:rPr>
        <w:t>тренування</w:t>
      </w:r>
      <w:proofErr w:type="spellEnd"/>
      <w:r w:rsidRPr="00725B71">
        <w:rPr>
          <w:sz w:val="28"/>
          <w:szCs w:val="25"/>
        </w:rPr>
        <w:t xml:space="preserve"> для </w:t>
      </w:r>
      <w:proofErr w:type="spellStart"/>
      <w:r w:rsidRPr="00725B71">
        <w:rPr>
          <w:sz w:val="28"/>
          <w:szCs w:val="25"/>
        </w:rPr>
        <w:t>різних</w:t>
      </w:r>
      <w:proofErr w:type="spellEnd"/>
      <w:r w:rsidRPr="00725B71">
        <w:rPr>
          <w:sz w:val="28"/>
          <w:szCs w:val="25"/>
        </w:rPr>
        <w:t xml:space="preserve"> </w:t>
      </w:r>
      <w:proofErr w:type="spellStart"/>
      <w:r w:rsidRPr="00725B71">
        <w:rPr>
          <w:sz w:val="28"/>
          <w:szCs w:val="25"/>
        </w:rPr>
        <w:t>вікових</w:t>
      </w:r>
      <w:proofErr w:type="spellEnd"/>
      <w:r w:rsidRPr="00725B71">
        <w:rPr>
          <w:sz w:val="28"/>
          <w:szCs w:val="25"/>
        </w:rPr>
        <w:t xml:space="preserve"> </w:t>
      </w:r>
      <w:proofErr w:type="spellStart"/>
      <w:r w:rsidRPr="00725B71">
        <w:rPr>
          <w:sz w:val="28"/>
          <w:szCs w:val="25"/>
        </w:rPr>
        <w:t>груп</w:t>
      </w:r>
      <w:proofErr w:type="spellEnd"/>
      <w:r w:rsidRPr="00725B71">
        <w:rPr>
          <w:sz w:val="28"/>
          <w:szCs w:val="25"/>
        </w:rPr>
        <w:t>.</w:t>
      </w:r>
    </w:p>
    <w:p w:rsidR="00C54C5B" w:rsidRPr="00725B71" w:rsidRDefault="00C54C5B" w:rsidP="00C54C5B">
      <w:pPr>
        <w:tabs>
          <w:tab w:val="left" w:pos="284"/>
          <w:tab w:val="left" w:pos="567"/>
        </w:tabs>
        <w:ind w:right="57" w:firstLine="709"/>
        <w:jc w:val="both"/>
        <w:rPr>
          <w:sz w:val="28"/>
          <w:szCs w:val="25"/>
        </w:rPr>
      </w:pPr>
      <w:r w:rsidRPr="00725B71">
        <w:rPr>
          <w:sz w:val="28"/>
          <w:szCs w:val="25"/>
        </w:rPr>
        <w:t xml:space="preserve">У </w:t>
      </w:r>
      <w:proofErr w:type="spellStart"/>
      <w:r w:rsidRPr="00725B71">
        <w:rPr>
          <w:sz w:val="28"/>
          <w:szCs w:val="25"/>
        </w:rPr>
        <w:t>результаті</w:t>
      </w:r>
      <w:proofErr w:type="spellEnd"/>
      <w:r w:rsidRPr="00725B71">
        <w:rPr>
          <w:sz w:val="28"/>
          <w:szCs w:val="25"/>
        </w:rPr>
        <w:t xml:space="preserve"> </w:t>
      </w:r>
      <w:proofErr w:type="spellStart"/>
      <w:r w:rsidRPr="00725B71">
        <w:rPr>
          <w:sz w:val="28"/>
          <w:szCs w:val="25"/>
        </w:rPr>
        <w:t>вивчення</w:t>
      </w:r>
      <w:proofErr w:type="spellEnd"/>
      <w:r w:rsidRPr="00725B71">
        <w:rPr>
          <w:sz w:val="28"/>
          <w:szCs w:val="25"/>
        </w:rPr>
        <w:t xml:space="preserve"> </w:t>
      </w:r>
      <w:proofErr w:type="spellStart"/>
      <w:r w:rsidRPr="00725B71">
        <w:rPr>
          <w:sz w:val="28"/>
          <w:szCs w:val="25"/>
        </w:rPr>
        <w:t>навчальної</w:t>
      </w:r>
      <w:proofErr w:type="spellEnd"/>
      <w:r w:rsidRPr="00725B71">
        <w:rPr>
          <w:sz w:val="28"/>
          <w:szCs w:val="25"/>
        </w:rPr>
        <w:t xml:space="preserve"> </w:t>
      </w:r>
      <w:proofErr w:type="spellStart"/>
      <w:r w:rsidRPr="00725B71">
        <w:rPr>
          <w:sz w:val="28"/>
          <w:szCs w:val="25"/>
        </w:rPr>
        <w:t>дисципліни</w:t>
      </w:r>
      <w:proofErr w:type="spellEnd"/>
      <w:r w:rsidRPr="00725B71">
        <w:rPr>
          <w:sz w:val="28"/>
          <w:szCs w:val="25"/>
        </w:rPr>
        <w:t xml:space="preserve"> студент повинен </w:t>
      </w:r>
    </w:p>
    <w:p w:rsidR="00D04829" w:rsidRDefault="00C54C5B" w:rsidP="00D04829">
      <w:pPr>
        <w:tabs>
          <w:tab w:val="left" w:pos="284"/>
          <w:tab w:val="left" w:pos="567"/>
        </w:tabs>
        <w:ind w:right="57"/>
        <w:jc w:val="both"/>
        <w:rPr>
          <w:sz w:val="28"/>
          <w:szCs w:val="25"/>
        </w:rPr>
      </w:pPr>
      <w:r w:rsidRPr="00725B71">
        <w:rPr>
          <w:i/>
          <w:sz w:val="28"/>
          <w:szCs w:val="25"/>
        </w:rPr>
        <w:t>знати</w:t>
      </w:r>
      <w:r w:rsidR="00D04829">
        <w:rPr>
          <w:sz w:val="28"/>
          <w:szCs w:val="25"/>
        </w:rPr>
        <w:t>:</w:t>
      </w:r>
    </w:p>
    <w:p w:rsidR="00C54C5B" w:rsidRPr="00725B71" w:rsidRDefault="00D04829" w:rsidP="00D04829">
      <w:pPr>
        <w:tabs>
          <w:tab w:val="left" w:pos="284"/>
          <w:tab w:val="left" w:pos="567"/>
        </w:tabs>
        <w:ind w:firstLine="851"/>
        <w:jc w:val="both"/>
        <w:rPr>
          <w:sz w:val="28"/>
          <w:szCs w:val="25"/>
        </w:rPr>
      </w:pPr>
      <w:r>
        <w:rPr>
          <w:sz w:val="28"/>
          <w:szCs w:val="25"/>
          <w:lang w:val="uk-UA"/>
        </w:rPr>
        <w:t>-</w:t>
      </w:r>
      <w:r w:rsidRPr="00725B71">
        <w:rPr>
          <w:sz w:val="28"/>
          <w:szCs w:val="25"/>
        </w:rPr>
        <w:t xml:space="preserve"> </w:t>
      </w:r>
      <w:proofErr w:type="spellStart"/>
      <w:r w:rsidR="00C54C5B" w:rsidRPr="00725B71">
        <w:rPr>
          <w:sz w:val="28"/>
          <w:szCs w:val="25"/>
        </w:rPr>
        <w:t>методи</w:t>
      </w:r>
      <w:proofErr w:type="spellEnd"/>
      <w:r w:rsidR="00C54C5B" w:rsidRPr="00725B71">
        <w:rPr>
          <w:sz w:val="28"/>
          <w:szCs w:val="25"/>
        </w:rPr>
        <w:t xml:space="preserve"> і </w:t>
      </w:r>
      <w:proofErr w:type="spellStart"/>
      <w:r w:rsidR="00C54C5B" w:rsidRPr="00725B71">
        <w:rPr>
          <w:sz w:val="28"/>
          <w:szCs w:val="25"/>
        </w:rPr>
        <w:t>способи</w:t>
      </w:r>
      <w:proofErr w:type="spellEnd"/>
      <w:r w:rsidR="00C54C5B" w:rsidRPr="00725B71">
        <w:rPr>
          <w:sz w:val="28"/>
          <w:szCs w:val="25"/>
        </w:rPr>
        <w:t xml:space="preserve"> </w:t>
      </w:r>
      <w:proofErr w:type="spellStart"/>
      <w:r w:rsidR="00C54C5B" w:rsidRPr="00725B71">
        <w:rPr>
          <w:sz w:val="28"/>
          <w:szCs w:val="25"/>
        </w:rPr>
        <w:t>викладання</w:t>
      </w:r>
      <w:proofErr w:type="spellEnd"/>
      <w:r w:rsidR="00C54C5B" w:rsidRPr="00725B71">
        <w:rPr>
          <w:sz w:val="28"/>
          <w:szCs w:val="25"/>
        </w:rPr>
        <w:t xml:space="preserve"> </w:t>
      </w:r>
      <w:proofErr w:type="spellStart"/>
      <w:r w:rsidR="00C54C5B" w:rsidRPr="00725B71">
        <w:rPr>
          <w:sz w:val="28"/>
          <w:szCs w:val="25"/>
        </w:rPr>
        <w:t>фітнес</w:t>
      </w:r>
      <w:proofErr w:type="spellEnd"/>
      <w:r w:rsidR="00C54C5B" w:rsidRPr="00725B71">
        <w:rPr>
          <w:sz w:val="28"/>
          <w:szCs w:val="25"/>
        </w:rPr>
        <w:t xml:space="preserve"> </w:t>
      </w:r>
      <w:proofErr w:type="spellStart"/>
      <w:r w:rsidR="00C54C5B" w:rsidRPr="00725B71">
        <w:rPr>
          <w:sz w:val="28"/>
          <w:szCs w:val="25"/>
        </w:rPr>
        <w:t>програм</w:t>
      </w:r>
      <w:proofErr w:type="spellEnd"/>
      <w:r w:rsidR="00C54C5B" w:rsidRPr="00725B71">
        <w:rPr>
          <w:sz w:val="28"/>
          <w:szCs w:val="25"/>
        </w:rPr>
        <w:t>;</w:t>
      </w:r>
    </w:p>
    <w:p w:rsidR="00C54C5B" w:rsidRPr="00725B71" w:rsidRDefault="00C54C5B" w:rsidP="00C54C5B">
      <w:pPr>
        <w:numPr>
          <w:ilvl w:val="0"/>
          <w:numId w:val="3"/>
        </w:numPr>
        <w:tabs>
          <w:tab w:val="left" w:pos="284"/>
          <w:tab w:val="left" w:pos="567"/>
          <w:tab w:val="left" w:pos="993"/>
          <w:tab w:val="left" w:pos="1134"/>
        </w:tabs>
        <w:ind w:left="0" w:firstLine="709"/>
        <w:jc w:val="both"/>
        <w:rPr>
          <w:sz w:val="28"/>
          <w:szCs w:val="25"/>
        </w:rPr>
      </w:pPr>
      <w:proofErr w:type="spellStart"/>
      <w:r w:rsidRPr="00725B71">
        <w:rPr>
          <w:sz w:val="28"/>
          <w:szCs w:val="25"/>
        </w:rPr>
        <w:t>принципи</w:t>
      </w:r>
      <w:proofErr w:type="spellEnd"/>
      <w:r w:rsidRPr="00725B71">
        <w:rPr>
          <w:sz w:val="28"/>
          <w:szCs w:val="25"/>
        </w:rPr>
        <w:t xml:space="preserve"> і </w:t>
      </w:r>
      <w:proofErr w:type="spellStart"/>
      <w:r w:rsidRPr="00725B71">
        <w:rPr>
          <w:sz w:val="28"/>
          <w:szCs w:val="25"/>
        </w:rPr>
        <w:t>методи</w:t>
      </w:r>
      <w:proofErr w:type="spellEnd"/>
      <w:r w:rsidRPr="00725B71">
        <w:rPr>
          <w:sz w:val="28"/>
          <w:szCs w:val="25"/>
        </w:rPr>
        <w:t xml:space="preserve"> </w:t>
      </w:r>
      <w:proofErr w:type="spellStart"/>
      <w:r w:rsidRPr="00725B71">
        <w:rPr>
          <w:sz w:val="28"/>
          <w:szCs w:val="25"/>
        </w:rPr>
        <w:t>формування</w:t>
      </w:r>
      <w:proofErr w:type="spellEnd"/>
      <w:r w:rsidRPr="00725B71">
        <w:rPr>
          <w:sz w:val="28"/>
          <w:szCs w:val="25"/>
        </w:rPr>
        <w:t xml:space="preserve"> здорового способу </w:t>
      </w:r>
      <w:proofErr w:type="spellStart"/>
      <w:r w:rsidRPr="00725B71">
        <w:rPr>
          <w:sz w:val="28"/>
          <w:szCs w:val="25"/>
        </w:rPr>
        <w:t>життя</w:t>
      </w:r>
      <w:proofErr w:type="spellEnd"/>
      <w:r w:rsidRPr="00725B71">
        <w:rPr>
          <w:sz w:val="28"/>
          <w:szCs w:val="25"/>
        </w:rPr>
        <w:t>;</w:t>
      </w:r>
    </w:p>
    <w:p w:rsidR="00C54C5B" w:rsidRPr="00725B71" w:rsidRDefault="00C54C5B" w:rsidP="00C54C5B">
      <w:pPr>
        <w:numPr>
          <w:ilvl w:val="0"/>
          <w:numId w:val="3"/>
        </w:numPr>
        <w:tabs>
          <w:tab w:val="left" w:pos="284"/>
          <w:tab w:val="left" w:pos="567"/>
          <w:tab w:val="left" w:pos="993"/>
          <w:tab w:val="left" w:pos="1134"/>
        </w:tabs>
        <w:ind w:left="0" w:firstLine="709"/>
        <w:jc w:val="both"/>
        <w:rPr>
          <w:sz w:val="28"/>
          <w:szCs w:val="25"/>
        </w:rPr>
      </w:pPr>
      <w:proofErr w:type="spellStart"/>
      <w:r w:rsidRPr="00725B71">
        <w:rPr>
          <w:sz w:val="28"/>
          <w:szCs w:val="25"/>
        </w:rPr>
        <w:t>фактори</w:t>
      </w:r>
      <w:proofErr w:type="spellEnd"/>
      <w:r w:rsidRPr="00725B71">
        <w:rPr>
          <w:sz w:val="28"/>
          <w:szCs w:val="25"/>
        </w:rPr>
        <w:t xml:space="preserve">, </w:t>
      </w:r>
      <w:proofErr w:type="spellStart"/>
      <w:r w:rsidRPr="00725B71">
        <w:rPr>
          <w:sz w:val="28"/>
          <w:szCs w:val="25"/>
        </w:rPr>
        <w:t>що</w:t>
      </w:r>
      <w:proofErr w:type="spellEnd"/>
      <w:r w:rsidRPr="00725B71">
        <w:rPr>
          <w:sz w:val="28"/>
          <w:szCs w:val="25"/>
        </w:rPr>
        <w:t xml:space="preserve"> </w:t>
      </w:r>
      <w:proofErr w:type="spellStart"/>
      <w:r w:rsidRPr="00725B71">
        <w:rPr>
          <w:sz w:val="28"/>
          <w:szCs w:val="25"/>
        </w:rPr>
        <w:t>впливають</w:t>
      </w:r>
      <w:proofErr w:type="spellEnd"/>
      <w:r w:rsidRPr="00725B71">
        <w:rPr>
          <w:sz w:val="28"/>
          <w:szCs w:val="25"/>
        </w:rPr>
        <w:t xml:space="preserve"> на стан </w:t>
      </w:r>
      <w:proofErr w:type="spellStart"/>
      <w:r w:rsidRPr="00725B71">
        <w:rPr>
          <w:sz w:val="28"/>
          <w:szCs w:val="25"/>
        </w:rPr>
        <w:t>здоров'я</w:t>
      </w:r>
      <w:proofErr w:type="spellEnd"/>
      <w:r w:rsidRPr="00725B71">
        <w:rPr>
          <w:sz w:val="28"/>
          <w:szCs w:val="25"/>
        </w:rPr>
        <w:t xml:space="preserve"> </w:t>
      </w:r>
      <w:proofErr w:type="spellStart"/>
      <w:r w:rsidRPr="00725B71">
        <w:rPr>
          <w:sz w:val="28"/>
          <w:szCs w:val="25"/>
        </w:rPr>
        <w:t>тренеруючого</w:t>
      </w:r>
      <w:proofErr w:type="spellEnd"/>
      <w:r w:rsidRPr="00725B71">
        <w:rPr>
          <w:sz w:val="28"/>
          <w:szCs w:val="25"/>
        </w:rPr>
        <w:t>;</w:t>
      </w:r>
    </w:p>
    <w:p w:rsidR="00C54C5B" w:rsidRPr="00725B71" w:rsidRDefault="00C54C5B" w:rsidP="00C54C5B">
      <w:pPr>
        <w:numPr>
          <w:ilvl w:val="0"/>
          <w:numId w:val="3"/>
        </w:numPr>
        <w:tabs>
          <w:tab w:val="left" w:pos="284"/>
          <w:tab w:val="left" w:pos="567"/>
          <w:tab w:val="left" w:pos="993"/>
          <w:tab w:val="left" w:pos="1134"/>
        </w:tabs>
        <w:ind w:left="0" w:firstLine="709"/>
        <w:jc w:val="both"/>
        <w:rPr>
          <w:sz w:val="28"/>
          <w:szCs w:val="25"/>
        </w:rPr>
      </w:pPr>
      <w:proofErr w:type="spellStart"/>
      <w:r w:rsidRPr="00725B71">
        <w:rPr>
          <w:sz w:val="28"/>
          <w:szCs w:val="25"/>
        </w:rPr>
        <w:t>методи</w:t>
      </w:r>
      <w:proofErr w:type="spellEnd"/>
      <w:r w:rsidRPr="00725B71">
        <w:rPr>
          <w:sz w:val="28"/>
          <w:szCs w:val="25"/>
        </w:rPr>
        <w:t xml:space="preserve"> </w:t>
      </w:r>
      <w:proofErr w:type="spellStart"/>
      <w:r w:rsidRPr="00725B71">
        <w:rPr>
          <w:sz w:val="28"/>
          <w:szCs w:val="25"/>
        </w:rPr>
        <w:t>викладання</w:t>
      </w:r>
      <w:proofErr w:type="spellEnd"/>
      <w:r w:rsidRPr="00725B71">
        <w:rPr>
          <w:sz w:val="28"/>
          <w:szCs w:val="25"/>
        </w:rPr>
        <w:t xml:space="preserve"> </w:t>
      </w:r>
      <w:proofErr w:type="spellStart"/>
      <w:r w:rsidRPr="00725B71">
        <w:rPr>
          <w:sz w:val="28"/>
          <w:szCs w:val="25"/>
        </w:rPr>
        <w:t>функціонального</w:t>
      </w:r>
      <w:proofErr w:type="spellEnd"/>
      <w:r w:rsidRPr="00725B71">
        <w:rPr>
          <w:sz w:val="28"/>
          <w:szCs w:val="25"/>
        </w:rPr>
        <w:t xml:space="preserve"> </w:t>
      </w:r>
      <w:proofErr w:type="spellStart"/>
      <w:r w:rsidRPr="00725B71">
        <w:rPr>
          <w:sz w:val="28"/>
          <w:szCs w:val="25"/>
        </w:rPr>
        <w:t>фітнесу</w:t>
      </w:r>
      <w:proofErr w:type="spellEnd"/>
      <w:r w:rsidRPr="00725B71">
        <w:rPr>
          <w:sz w:val="28"/>
          <w:szCs w:val="25"/>
        </w:rPr>
        <w:t>;</w:t>
      </w:r>
    </w:p>
    <w:p w:rsidR="00C54C5B" w:rsidRPr="00725B71" w:rsidRDefault="00C54C5B" w:rsidP="00C54C5B">
      <w:pPr>
        <w:tabs>
          <w:tab w:val="left" w:pos="284"/>
          <w:tab w:val="left" w:pos="567"/>
        </w:tabs>
        <w:ind w:right="57"/>
        <w:jc w:val="both"/>
        <w:rPr>
          <w:sz w:val="28"/>
          <w:szCs w:val="25"/>
        </w:rPr>
      </w:pPr>
      <w:proofErr w:type="spellStart"/>
      <w:r w:rsidRPr="00725B71">
        <w:rPr>
          <w:i/>
          <w:sz w:val="28"/>
          <w:szCs w:val="25"/>
        </w:rPr>
        <w:t>вміти</w:t>
      </w:r>
      <w:proofErr w:type="spellEnd"/>
      <w:r w:rsidRPr="00725B71">
        <w:rPr>
          <w:sz w:val="28"/>
          <w:szCs w:val="25"/>
        </w:rPr>
        <w:t xml:space="preserve">: </w:t>
      </w:r>
    </w:p>
    <w:p w:rsidR="00C54C5B" w:rsidRPr="00725B71" w:rsidRDefault="00C54C5B" w:rsidP="00C54C5B">
      <w:pPr>
        <w:numPr>
          <w:ilvl w:val="0"/>
          <w:numId w:val="3"/>
        </w:numPr>
        <w:tabs>
          <w:tab w:val="left" w:pos="284"/>
          <w:tab w:val="left" w:pos="567"/>
          <w:tab w:val="left" w:pos="993"/>
        </w:tabs>
        <w:ind w:left="0" w:right="57" w:firstLine="709"/>
        <w:jc w:val="both"/>
        <w:rPr>
          <w:sz w:val="28"/>
          <w:szCs w:val="25"/>
        </w:rPr>
      </w:pPr>
      <w:r w:rsidRPr="00725B71">
        <w:rPr>
          <w:sz w:val="28"/>
          <w:szCs w:val="25"/>
        </w:rPr>
        <w:t xml:space="preserve">правильно </w:t>
      </w:r>
      <w:proofErr w:type="spellStart"/>
      <w:r w:rsidRPr="00725B71">
        <w:rPr>
          <w:sz w:val="28"/>
          <w:szCs w:val="25"/>
        </w:rPr>
        <w:t>підбирати</w:t>
      </w:r>
      <w:proofErr w:type="spellEnd"/>
      <w:r w:rsidRPr="00725B71">
        <w:rPr>
          <w:sz w:val="28"/>
          <w:szCs w:val="25"/>
        </w:rPr>
        <w:t xml:space="preserve"> і </w:t>
      </w:r>
      <w:proofErr w:type="spellStart"/>
      <w:r w:rsidRPr="00725B71">
        <w:rPr>
          <w:sz w:val="28"/>
          <w:szCs w:val="25"/>
        </w:rPr>
        <w:t>використовувати</w:t>
      </w:r>
      <w:proofErr w:type="spellEnd"/>
      <w:r w:rsidRPr="00725B71">
        <w:rPr>
          <w:sz w:val="28"/>
          <w:szCs w:val="25"/>
        </w:rPr>
        <w:t xml:space="preserve"> </w:t>
      </w:r>
      <w:proofErr w:type="spellStart"/>
      <w:r w:rsidRPr="00725B71">
        <w:rPr>
          <w:sz w:val="28"/>
          <w:szCs w:val="25"/>
        </w:rPr>
        <w:t>музичний</w:t>
      </w:r>
      <w:proofErr w:type="spellEnd"/>
      <w:r w:rsidRPr="00725B71">
        <w:rPr>
          <w:sz w:val="28"/>
          <w:szCs w:val="25"/>
        </w:rPr>
        <w:t xml:space="preserve"> </w:t>
      </w:r>
      <w:proofErr w:type="spellStart"/>
      <w:r w:rsidRPr="00725B71">
        <w:rPr>
          <w:sz w:val="28"/>
          <w:szCs w:val="25"/>
        </w:rPr>
        <w:t>супровід</w:t>
      </w:r>
      <w:proofErr w:type="spellEnd"/>
      <w:r w:rsidRPr="00725B71">
        <w:rPr>
          <w:sz w:val="28"/>
          <w:szCs w:val="25"/>
        </w:rPr>
        <w:t xml:space="preserve"> </w:t>
      </w:r>
      <w:proofErr w:type="spellStart"/>
      <w:r w:rsidRPr="00725B71">
        <w:rPr>
          <w:sz w:val="28"/>
          <w:szCs w:val="25"/>
        </w:rPr>
        <w:t>під</w:t>
      </w:r>
      <w:proofErr w:type="spellEnd"/>
      <w:r w:rsidRPr="00725B71">
        <w:rPr>
          <w:sz w:val="28"/>
          <w:szCs w:val="25"/>
        </w:rPr>
        <w:t xml:space="preserve"> час </w:t>
      </w:r>
      <w:proofErr w:type="spellStart"/>
      <w:r w:rsidRPr="00725B71">
        <w:rPr>
          <w:sz w:val="28"/>
          <w:szCs w:val="25"/>
        </w:rPr>
        <w:t>проведення</w:t>
      </w:r>
      <w:proofErr w:type="spellEnd"/>
      <w:r w:rsidRPr="00725B71">
        <w:rPr>
          <w:sz w:val="28"/>
          <w:szCs w:val="25"/>
        </w:rPr>
        <w:t xml:space="preserve"> занять </w:t>
      </w:r>
      <w:proofErr w:type="spellStart"/>
      <w:r w:rsidRPr="00725B71">
        <w:rPr>
          <w:sz w:val="28"/>
          <w:szCs w:val="25"/>
        </w:rPr>
        <w:t>функціонального</w:t>
      </w:r>
      <w:proofErr w:type="spellEnd"/>
      <w:r w:rsidRPr="00725B71">
        <w:rPr>
          <w:sz w:val="28"/>
          <w:szCs w:val="25"/>
        </w:rPr>
        <w:t xml:space="preserve"> </w:t>
      </w:r>
      <w:proofErr w:type="spellStart"/>
      <w:r w:rsidRPr="00725B71">
        <w:rPr>
          <w:sz w:val="28"/>
          <w:szCs w:val="25"/>
        </w:rPr>
        <w:t>фітнесу</w:t>
      </w:r>
      <w:proofErr w:type="spellEnd"/>
      <w:r w:rsidRPr="00725B71">
        <w:rPr>
          <w:sz w:val="28"/>
          <w:szCs w:val="25"/>
        </w:rPr>
        <w:t>;</w:t>
      </w:r>
    </w:p>
    <w:p w:rsidR="00C54C5B" w:rsidRPr="00725B71" w:rsidRDefault="00C54C5B" w:rsidP="00C54C5B">
      <w:pPr>
        <w:numPr>
          <w:ilvl w:val="0"/>
          <w:numId w:val="3"/>
        </w:numPr>
        <w:tabs>
          <w:tab w:val="left" w:pos="284"/>
          <w:tab w:val="left" w:pos="567"/>
          <w:tab w:val="left" w:pos="993"/>
        </w:tabs>
        <w:ind w:left="0" w:right="57" w:firstLine="709"/>
        <w:jc w:val="both"/>
        <w:rPr>
          <w:sz w:val="28"/>
          <w:szCs w:val="25"/>
        </w:rPr>
      </w:pPr>
      <w:proofErr w:type="spellStart"/>
      <w:r w:rsidRPr="00725B71">
        <w:rPr>
          <w:sz w:val="28"/>
          <w:szCs w:val="25"/>
        </w:rPr>
        <w:t>будувати</w:t>
      </w:r>
      <w:proofErr w:type="spellEnd"/>
      <w:r w:rsidRPr="00725B71">
        <w:rPr>
          <w:sz w:val="28"/>
          <w:szCs w:val="25"/>
        </w:rPr>
        <w:t xml:space="preserve"> </w:t>
      </w:r>
      <w:proofErr w:type="spellStart"/>
      <w:r w:rsidRPr="00725B71">
        <w:rPr>
          <w:sz w:val="28"/>
          <w:szCs w:val="25"/>
        </w:rPr>
        <w:t>комплекси</w:t>
      </w:r>
      <w:proofErr w:type="spellEnd"/>
      <w:r w:rsidRPr="00725B71">
        <w:rPr>
          <w:sz w:val="28"/>
          <w:szCs w:val="25"/>
        </w:rPr>
        <w:t xml:space="preserve"> </w:t>
      </w:r>
      <w:proofErr w:type="spellStart"/>
      <w:r w:rsidRPr="00725B71">
        <w:rPr>
          <w:sz w:val="28"/>
          <w:szCs w:val="25"/>
        </w:rPr>
        <w:t>вправ</w:t>
      </w:r>
      <w:proofErr w:type="spellEnd"/>
      <w:r w:rsidRPr="00725B71">
        <w:rPr>
          <w:sz w:val="28"/>
          <w:szCs w:val="25"/>
        </w:rPr>
        <w:t xml:space="preserve"> з </w:t>
      </w:r>
      <w:proofErr w:type="spellStart"/>
      <w:r w:rsidRPr="00725B71">
        <w:rPr>
          <w:sz w:val="28"/>
          <w:szCs w:val="25"/>
        </w:rPr>
        <w:t>функціонального</w:t>
      </w:r>
      <w:proofErr w:type="spellEnd"/>
      <w:r w:rsidRPr="00725B71">
        <w:rPr>
          <w:sz w:val="28"/>
          <w:szCs w:val="25"/>
        </w:rPr>
        <w:t xml:space="preserve"> </w:t>
      </w:r>
      <w:proofErr w:type="spellStart"/>
      <w:r w:rsidRPr="00725B71">
        <w:rPr>
          <w:sz w:val="28"/>
          <w:szCs w:val="25"/>
        </w:rPr>
        <w:t>фітнесу</w:t>
      </w:r>
      <w:proofErr w:type="spellEnd"/>
      <w:r w:rsidRPr="00725B71">
        <w:rPr>
          <w:sz w:val="28"/>
          <w:szCs w:val="25"/>
        </w:rPr>
        <w:t>;</w:t>
      </w:r>
    </w:p>
    <w:p w:rsidR="00C54C5B" w:rsidRPr="00725B71" w:rsidRDefault="00C54C5B" w:rsidP="00C54C5B">
      <w:pPr>
        <w:numPr>
          <w:ilvl w:val="0"/>
          <w:numId w:val="3"/>
        </w:numPr>
        <w:tabs>
          <w:tab w:val="left" w:pos="284"/>
          <w:tab w:val="left" w:pos="567"/>
          <w:tab w:val="left" w:pos="993"/>
        </w:tabs>
        <w:ind w:left="0" w:right="57" w:firstLine="709"/>
        <w:jc w:val="both"/>
        <w:rPr>
          <w:sz w:val="28"/>
          <w:szCs w:val="25"/>
        </w:rPr>
      </w:pPr>
      <w:proofErr w:type="spellStart"/>
      <w:r w:rsidRPr="00725B71">
        <w:rPr>
          <w:sz w:val="28"/>
          <w:szCs w:val="25"/>
        </w:rPr>
        <w:t>будувати</w:t>
      </w:r>
      <w:proofErr w:type="spellEnd"/>
      <w:r w:rsidRPr="00725B71">
        <w:rPr>
          <w:sz w:val="28"/>
          <w:szCs w:val="25"/>
        </w:rPr>
        <w:t xml:space="preserve"> структуру уроку (</w:t>
      </w:r>
      <w:proofErr w:type="spellStart"/>
      <w:r w:rsidRPr="00725B71">
        <w:rPr>
          <w:sz w:val="28"/>
          <w:szCs w:val="25"/>
        </w:rPr>
        <w:t>заняття</w:t>
      </w:r>
      <w:proofErr w:type="spellEnd"/>
      <w:r w:rsidRPr="00725B71">
        <w:rPr>
          <w:sz w:val="28"/>
          <w:szCs w:val="25"/>
        </w:rPr>
        <w:t>);</w:t>
      </w:r>
    </w:p>
    <w:p w:rsidR="00C54C5B" w:rsidRPr="00725B71" w:rsidRDefault="00C54C5B" w:rsidP="00C54C5B">
      <w:pPr>
        <w:numPr>
          <w:ilvl w:val="0"/>
          <w:numId w:val="3"/>
        </w:numPr>
        <w:tabs>
          <w:tab w:val="left" w:pos="284"/>
          <w:tab w:val="left" w:pos="567"/>
          <w:tab w:val="left" w:pos="993"/>
        </w:tabs>
        <w:ind w:left="0" w:right="57" w:firstLine="709"/>
        <w:jc w:val="both"/>
        <w:rPr>
          <w:sz w:val="28"/>
          <w:szCs w:val="25"/>
        </w:rPr>
      </w:pPr>
      <w:proofErr w:type="spellStart"/>
      <w:r w:rsidRPr="00725B71">
        <w:rPr>
          <w:sz w:val="28"/>
          <w:szCs w:val="25"/>
        </w:rPr>
        <w:t>теорію</w:t>
      </w:r>
      <w:proofErr w:type="spellEnd"/>
      <w:r w:rsidRPr="00725B71">
        <w:rPr>
          <w:sz w:val="28"/>
          <w:szCs w:val="25"/>
        </w:rPr>
        <w:t xml:space="preserve"> і методику </w:t>
      </w:r>
      <w:proofErr w:type="spellStart"/>
      <w:r w:rsidRPr="00725B71">
        <w:rPr>
          <w:sz w:val="28"/>
          <w:szCs w:val="25"/>
        </w:rPr>
        <w:t>виконання</w:t>
      </w:r>
      <w:proofErr w:type="spellEnd"/>
      <w:r w:rsidRPr="00725B71">
        <w:rPr>
          <w:sz w:val="28"/>
          <w:szCs w:val="25"/>
        </w:rPr>
        <w:t xml:space="preserve"> базового </w:t>
      </w:r>
      <w:proofErr w:type="spellStart"/>
      <w:r w:rsidRPr="00725B71">
        <w:rPr>
          <w:sz w:val="28"/>
          <w:szCs w:val="25"/>
        </w:rPr>
        <w:t>тренування</w:t>
      </w:r>
      <w:proofErr w:type="spellEnd"/>
      <w:r w:rsidRPr="00725B71">
        <w:rPr>
          <w:sz w:val="28"/>
          <w:szCs w:val="25"/>
        </w:rPr>
        <w:t>;</w:t>
      </w:r>
    </w:p>
    <w:p w:rsidR="00C54C5B" w:rsidRPr="00725B71" w:rsidRDefault="00C54C5B" w:rsidP="00C54C5B">
      <w:pPr>
        <w:numPr>
          <w:ilvl w:val="0"/>
          <w:numId w:val="3"/>
        </w:numPr>
        <w:tabs>
          <w:tab w:val="left" w:pos="284"/>
          <w:tab w:val="left" w:pos="567"/>
          <w:tab w:val="left" w:pos="993"/>
        </w:tabs>
        <w:ind w:left="0" w:right="57" w:firstLine="709"/>
        <w:jc w:val="both"/>
        <w:rPr>
          <w:sz w:val="28"/>
          <w:szCs w:val="25"/>
        </w:rPr>
      </w:pPr>
      <w:proofErr w:type="spellStart"/>
      <w:r w:rsidRPr="00725B71">
        <w:rPr>
          <w:sz w:val="28"/>
          <w:szCs w:val="25"/>
        </w:rPr>
        <w:t>складати</w:t>
      </w:r>
      <w:proofErr w:type="spellEnd"/>
      <w:r w:rsidRPr="00725B71">
        <w:rPr>
          <w:sz w:val="28"/>
          <w:szCs w:val="25"/>
        </w:rPr>
        <w:t xml:space="preserve"> </w:t>
      </w:r>
      <w:proofErr w:type="spellStart"/>
      <w:r w:rsidRPr="00725B71">
        <w:rPr>
          <w:sz w:val="28"/>
          <w:szCs w:val="25"/>
        </w:rPr>
        <w:t>комплекси</w:t>
      </w:r>
      <w:proofErr w:type="spellEnd"/>
      <w:r w:rsidRPr="00725B71">
        <w:rPr>
          <w:sz w:val="28"/>
          <w:szCs w:val="25"/>
        </w:rPr>
        <w:t xml:space="preserve"> </w:t>
      </w:r>
      <w:proofErr w:type="spellStart"/>
      <w:r w:rsidRPr="00725B71">
        <w:rPr>
          <w:sz w:val="28"/>
          <w:szCs w:val="25"/>
        </w:rPr>
        <w:t>тренувань</w:t>
      </w:r>
      <w:proofErr w:type="spellEnd"/>
      <w:r w:rsidRPr="00725B71">
        <w:rPr>
          <w:sz w:val="28"/>
          <w:szCs w:val="25"/>
        </w:rPr>
        <w:t xml:space="preserve"> для </w:t>
      </w:r>
      <w:proofErr w:type="spellStart"/>
      <w:r w:rsidRPr="00725B71">
        <w:rPr>
          <w:sz w:val="28"/>
          <w:szCs w:val="25"/>
        </w:rPr>
        <w:t>різних</w:t>
      </w:r>
      <w:proofErr w:type="spellEnd"/>
      <w:r w:rsidRPr="00725B71">
        <w:rPr>
          <w:sz w:val="28"/>
          <w:szCs w:val="25"/>
        </w:rPr>
        <w:t xml:space="preserve"> </w:t>
      </w:r>
      <w:proofErr w:type="spellStart"/>
      <w:r w:rsidRPr="00725B71">
        <w:rPr>
          <w:sz w:val="28"/>
          <w:szCs w:val="25"/>
        </w:rPr>
        <w:t>вікових</w:t>
      </w:r>
      <w:proofErr w:type="spellEnd"/>
      <w:r w:rsidRPr="00725B71">
        <w:rPr>
          <w:sz w:val="28"/>
          <w:szCs w:val="25"/>
        </w:rPr>
        <w:t xml:space="preserve"> </w:t>
      </w:r>
      <w:proofErr w:type="spellStart"/>
      <w:r w:rsidRPr="00725B71">
        <w:rPr>
          <w:sz w:val="28"/>
          <w:szCs w:val="25"/>
        </w:rPr>
        <w:t>груп</w:t>
      </w:r>
      <w:proofErr w:type="spellEnd"/>
      <w:r w:rsidRPr="00725B71">
        <w:rPr>
          <w:sz w:val="28"/>
          <w:szCs w:val="25"/>
        </w:rPr>
        <w:t>.</w:t>
      </w:r>
    </w:p>
    <w:p w:rsidR="00EB05BA" w:rsidRPr="00625D73" w:rsidRDefault="00C54C5B" w:rsidP="00E71A12">
      <w:pPr>
        <w:spacing w:line="360" w:lineRule="auto"/>
        <w:ind w:firstLine="851"/>
        <w:jc w:val="both"/>
        <w:rPr>
          <w:i/>
          <w:sz w:val="28"/>
          <w:lang w:val="uk-UA"/>
        </w:rPr>
      </w:pPr>
      <w:r w:rsidRPr="00625D73">
        <w:rPr>
          <w:i/>
          <w:sz w:val="28"/>
          <w:lang w:val="uk-UA"/>
        </w:rPr>
        <w:lastRenderedPageBreak/>
        <w:t xml:space="preserve">1. </w:t>
      </w:r>
      <w:r w:rsidR="00DB634C" w:rsidRPr="00625D73">
        <w:rPr>
          <w:i/>
          <w:sz w:val="28"/>
          <w:lang w:val="uk-UA"/>
        </w:rPr>
        <w:t>Історія виникнення фітнесу аеробної спрямованості</w:t>
      </w:r>
    </w:p>
    <w:p w:rsidR="00EB05BA" w:rsidRPr="00DB634C" w:rsidRDefault="00EB05BA" w:rsidP="00E71A12">
      <w:pPr>
        <w:spacing w:line="360" w:lineRule="auto"/>
        <w:ind w:firstLine="851"/>
        <w:jc w:val="both"/>
        <w:rPr>
          <w:sz w:val="28"/>
          <w:lang w:val="uk-UA"/>
        </w:rPr>
      </w:pPr>
    </w:p>
    <w:p w:rsidR="00DB634C" w:rsidRPr="00DB634C" w:rsidRDefault="00DB634C" w:rsidP="00DB634C">
      <w:pPr>
        <w:spacing w:line="360" w:lineRule="auto"/>
        <w:ind w:firstLine="851"/>
        <w:jc w:val="both"/>
        <w:rPr>
          <w:sz w:val="28"/>
          <w:lang w:val="uk-UA"/>
        </w:rPr>
      </w:pPr>
      <w:r w:rsidRPr="00DB634C">
        <w:rPr>
          <w:sz w:val="28"/>
          <w:lang w:val="uk-UA"/>
        </w:rPr>
        <w:t>Кожному історичному періоду властива своя культура рухів під музику, але у всі часи вона була пов’</w:t>
      </w:r>
      <w:r>
        <w:rPr>
          <w:sz w:val="28"/>
          <w:lang w:val="uk-UA"/>
        </w:rPr>
        <w:t xml:space="preserve">язана з життям і побутом людей. </w:t>
      </w:r>
      <w:r w:rsidRPr="00DB634C">
        <w:rPr>
          <w:sz w:val="28"/>
          <w:lang w:val="uk-UA"/>
        </w:rPr>
        <w:t>У країнах Сходу та Індії ще чотири тисячоліття тому лікарі використовували рухи з лікувальною метою. Тому поява сучасних оздоровчих напрям</w:t>
      </w:r>
      <w:r>
        <w:rPr>
          <w:sz w:val="28"/>
          <w:lang w:val="uk-UA"/>
        </w:rPr>
        <w:t xml:space="preserve">ків історично обумовлена [1-4]. </w:t>
      </w:r>
      <w:r w:rsidRPr="00DB634C">
        <w:rPr>
          <w:sz w:val="28"/>
          <w:lang w:val="uk-UA"/>
        </w:rPr>
        <w:t>У стародавній Греції одним із різновидів гімнастики була орхрестика, яку можна вважати попередницею аеробіки.</w:t>
      </w:r>
      <w:r>
        <w:rPr>
          <w:sz w:val="28"/>
          <w:lang w:val="uk-UA"/>
        </w:rPr>
        <w:t xml:space="preserve"> </w:t>
      </w:r>
      <w:r w:rsidRPr="00DB634C">
        <w:rPr>
          <w:sz w:val="28"/>
          <w:lang w:val="uk-UA"/>
        </w:rPr>
        <w:t>У середні віки з’явились перші побутові танці в селянському середовищі.</w:t>
      </w:r>
    </w:p>
    <w:p w:rsidR="00DB634C" w:rsidRPr="00DB634C" w:rsidRDefault="00DB634C" w:rsidP="00DB634C">
      <w:pPr>
        <w:spacing w:line="360" w:lineRule="auto"/>
        <w:ind w:firstLine="851"/>
        <w:jc w:val="both"/>
        <w:rPr>
          <w:sz w:val="28"/>
          <w:lang w:val="uk-UA"/>
        </w:rPr>
      </w:pPr>
      <w:r w:rsidRPr="00DB634C">
        <w:rPr>
          <w:sz w:val="28"/>
          <w:lang w:val="uk-UA"/>
        </w:rPr>
        <w:t xml:space="preserve">На межі двох століть гімнастика переживає свій злет. Формуються різні напрямки фізкультурно – оздоровчих занять: німецька, шведська, сокольська гімнастика ( у наші часи існує у вигляді гігієнічної, шкільної, виробничої </w:t>
      </w:r>
      <w:proofErr w:type="spellStart"/>
      <w:r w:rsidRPr="00DB634C">
        <w:rPr>
          <w:sz w:val="28"/>
          <w:lang w:val="uk-UA"/>
        </w:rPr>
        <w:t>гімнастик</w:t>
      </w:r>
      <w:proofErr w:type="spellEnd"/>
      <w:r w:rsidRPr="00DB634C">
        <w:rPr>
          <w:sz w:val="28"/>
          <w:lang w:val="uk-UA"/>
        </w:rPr>
        <w:t xml:space="preserve">), гімнастика Мюллера, дихальні гімнастики, атлетична гімнастика </w:t>
      </w:r>
      <w:proofErr w:type="spellStart"/>
      <w:r w:rsidRPr="00DB634C">
        <w:rPr>
          <w:sz w:val="28"/>
          <w:lang w:val="uk-UA"/>
        </w:rPr>
        <w:t>Сандова</w:t>
      </w:r>
      <w:proofErr w:type="spellEnd"/>
      <w:r w:rsidRPr="00DB634C">
        <w:rPr>
          <w:sz w:val="28"/>
          <w:lang w:val="uk-UA"/>
        </w:rPr>
        <w:t xml:space="preserve"> та інші.</w:t>
      </w:r>
    </w:p>
    <w:p w:rsidR="00DB634C" w:rsidRPr="00DB634C" w:rsidRDefault="00DB634C" w:rsidP="00DB634C">
      <w:pPr>
        <w:spacing w:line="360" w:lineRule="auto"/>
        <w:ind w:firstLine="851"/>
        <w:jc w:val="both"/>
        <w:rPr>
          <w:sz w:val="28"/>
          <w:lang w:val="uk-UA"/>
        </w:rPr>
      </w:pPr>
      <w:r w:rsidRPr="00DB634C">
        <w:rPr>
          <w:sz w:val="28"/>
          <w:lang w:val="uk-UA"/>
        </w:rPr>
        <w:t xml:space="preserve">Найбільш близьким до сучасної аеробіки були системи Ф </w:t>
      </w:r>
      <w:proofErr w:type="spellStart"/>
      <w:r w:rsidRPr="00DB634C">
        <w:rPr>
          <w:sz w:val="28"/>
          <w:lang w:val="uk-UA"/>
        </w:rPr>
        <w:t>Дельсарта</w:t>
      </w:r>
      <w:proofErr w:type="spellEnd"/>
      <w:r w:rsidRPr="00DB634C">
        <w:rPr>
          <w:sz w:val="28"/>
          <w:lang w:val="uk-UA"/>
        </w:rPr>
        <w:t>, Ж.Демені, Е.Ж.</w:t>
      </w:r>
      <w:proofErr w:type="spellStart"/>
      <w:r w:rsidRPr="00DB634C">
        <w:rPr>
          <w:sz w:val="28"/>
          <w:lang w:val="uk-UA"/>
        </w:rPr>
        <w:t>Далькороза</w:t>
      </w:r>
      <w:proofErr w:type="spellEnd"/>
      <w:r w:rsidRPr="00DB634C">
        <w:rPr>
          <w:sz w:val="28"/>
          <w:lang w:val="uk-UA"/>
        </w:rPr>
        <w:t>. Розроблена Ф.</w:t>
      </w:r>
      <w:proofErr w:type="spellStart"/>
      <w:r w:rsidRPr="00DB634C">
        <w:rPr>
          <w:sz w:val="28"/>
          <w:lang w:val="uk-UA"/>
        </w:rPr>
        <w:t>Дельсартом</w:t>
      </w:r>
      <w:proofErr w:type="spellEnd"/>
      <w:r w:rsidRPr="00DB634C">
        <w:rPr>
          <w:sz w:val="28"/>
          <w:lang w:val="uk-UA"/>
        </w:rPr>
        <w:t xml:space="preserve"> система вправ взаємозв’язком між емоційним станом людини і її рухом. Французький фізіолог Ж. Демені винайшов систему гімнастичних вправ, що базується на переважному значенні ритму і гармонії рухів. Приблизно в той же час професор Женевської консерваторії Е.Ж.</w:t>
      </w:r>
      <w:proofErr w:type="spellStart"/>
      <w:r w:rsidRPr="00DB634C">
        <w:rPr>
          <w:sz w:val="28"/>
          <w:lang w:val="uk-UA"/>
        </w:rPr>
        <w:t>Далькроз</w:t>
      </w:r>
      <w:proofErr w:type="spellEnd"/>
      <w:r w:rsidRPr="00DB634C">
        <w:rPr>
          <w:sz w:val="28"/>
          <w:lang w:val="uk-UA"/>
        </w:rPr>
        <w:t xml:space="preserve"> розробив гімнастику, що поєднувала рухи з музичним супроводом та сприяла розвитку слуху й м’язового відчуття ритму [1-4, 6, 8].</w:t>
      </w:r>
    </w:p>
    <w:p w:rsidR="00DB634C" w:rsidRPr="00DB634C" w:rsidRDefault="00DB634C" w:rsidP="00DB634C">
      <w:pPr>
        <w:spacing w:line="360" w:lineRule="auto"/>
        <w:ind w:firstLine="851"/>
        <w:jc w:val="both"/>
        <w:rPr>
          <w:sz w:val="28"/>
          <w:lang w:val="uk-UA"/>
        </w:rPr>
      </w:pPr>
      <w:r w:rsidRPr="00DB634C">
        <w:rPr>
          <w:sz w:val="28"/>
          <w:lang w:val="uk-UA"/>
        </w:rPr>
        <w:t xml:space="preserve">Системи, які були засновані Демені, </w:t>
      </w:r>
      <w:proofErr w:type="spellStart"/>
      <w:r w:rsidRPr="00DB634C">
        <w:rPr>
          <w:sz w:val="28"/>
          <w:lang w:val="uk-UA"/>
        </w:rPr>
        <w:t>Дельсартом</w:t>
      </w:r>
      <w:proofErr w:type="spellEnd"/>
      <w:r w:rsidRPr="00DB634C">
        <w:rPr>
          <w:sz w:val="28"/>
          <w:lang w:val="uk-UA"/>
        </w:rPr>
        <w:t xml:space="preserve">, </w:t>
      </w:r>
      <w:proofErr w:type="spellStart"/>
      <w:r w:rsidRPr="00DB634C">
        <w:rPr>
          <w:sz w:val="28"/>
          <w:lang w:val="uk-UA"/>
        </w:rPr>
        <w:t>Далькрозом</w:t>
      </w:r>
      <w:proofErr w:type="spellEnd"/>
      <w:r w:rsidRPr="00DB634C">
        <w:rPr>
          <w:sz w:val="28"/>
          <w:lang w:val="uk-UA"/>
        </w:rPr>
        <w:t xml:space="preserve"> мали чимало послідовників. Особливе місце в цьому належить славетній танцівниці </w:t>
      </w:r>
      <w:proofErr w:type="spellStart"/>
      <w:r w:rsidRPr="00DB634C">
        <w:rPr>
          <w:sz w:val="28"/>
          <w:lang w:val="uk-UA"/>
        </w:rPr>
        <w:t>Айседорі</w:t>
      </w:r>
      <w:proofErr w:type="spellEnd"/>
      <w:r w:rsidRPr="00DB634C">
        <w:rPr>
          <w:sz w:val="28"/>
          <w:lang w:val="uk-UA"/>
        </w:rPr>
        <w:t xml:space="preserve"> </w:t>
      </w:r>
      <w:proofErr w:type="spellStart"/>
      <w:r w:rsidRPr="00DB634C">
        <w:rPr>
          <w:sz w:val="28"/>
          <w:lang w:val="uk-UA"/>
        </w:rPr>
        <w:t>Дункан</w:t>
      </w:r>
      <w:proofErr w:type="spellEnd"/>
      <w:r w:rsidRPr="00DB634C">
        <w:rPr>
          <w:sz w:val="28"/>
          <w:lang w:val="uk-UA"/>
        </w:rPr>
        <w:t>. Її танці були побудовані на вільній пластиці, за допомогою якої можна висловлювати свої почуття і переживання [6, 8].</w:t>
      </w:r>
    </w:p>
    <w:p w:rsidR="00EB05BA" w:rsidRDefault="00DB634C" w:rsidP="00DB634C">
      <w:pPr>
        <w:spacing w:line="360" w:lineRule="auto"/>
        <w:ind w:firstLine="851"/>
        <w:jc w:val="both"/>
        <w:rPr>
          <w:sz w:val="28"/>
          <w:lang w:val="uk-UA"/>
        </w:rPr>
      </w:pPr>
      <w:r w:rsidRPr="00DB634C">
        <w:rPr>
          <w:sz w:val="28"/>
          <w:lang w:val="uk-UA"/>
        </w:rPr>
        <w:t xml:space="preserve">Різноманітні ритмопластичні системи були </w:t>
      </w:r>
      <w:r>
        <w:rPr>
          <w:sz w:val="28"/>
          <w:lang w:val="uk-UA"/>
        </w:rPr>
        <w:t xml:space="preserve">розповсюджені і в нашій країні. </w:t>
      </w:r>
      <w:r w:rsidRPr="00DB634C">
        <w:rPr>
          <w:sz w:val="28"/>
          <w:lang w:val="uk-UA"/>
        </w:rPr>
        <w:t xml:space="preserve">У 1910 році були відкриті курси по </w:t>
      </w:r>
      <w:proofErr w:type="spellStart"/>
      <w:r w:rsidRPr="00DB634C">
        <w:rPr>
          <w:sz w:val="28"/>
          <w:lang w:val="uk-UA"/>
        </w:rPr>
        <w:t>Далькрозу</w:t>
      </w:r>
      <w:proofErr w:type="spellEnd"/>
      <w:r w:rsidRPr="00DB634C">
        <w:rPr>
          <w:sz w:val="28"/>
          <w:lang w:val="uk-UA"/>
        </w:rPr>
        <w:t xml:space="preserve"> в Петербурзі. Звідси починали свої шляхи різні школи художньої гімнастики [1-4, 6, 8].</w:t>
      </w:r>
    </w:p>
    <w:p w:rsidR="00DB634C" w:rsidRPr="00DB634C" w:rsidRDefault="00DB634C" w:rsidP="00DB634C">
      <w:pPr>
        <w:spacing w:line="360" w:lineRule="auto"/>
        <w:ind w:firstLine="851"/>
        <w:jc w:val="both"/>
        <w:rPr>
          <w:sz w:val="28"/>
          <w:lang w:val="uk-UA"/>
        </w:rPr>
      </w:pPr>
      <w:r w:rsidRPr="00DB634C">
        <w:rPr>
          <w:sz w:val="28"/>
          <w:lang w:val="uk-UA"/>
        </w:rPr>
        <w:lastRenderedPageBreak/>
        <w:t>Державна комісія освіти у 1918 році дала високу оцінку масовій гімнастиці, визначивши її найважливішим фактором фізичного розвитку дітей [1-4, 6, 8].</w:t>
      </w:r>
    </w:p>
    <w:p w:rsidR="00DB634C" w:rsidRPr="00DB634C" w:rsidRDefault="00DB634C" w:rsidP="00DB634C">
      <w:pPr>
        <w:spacing w:line="360" w:lineRule="auto"/>
        <w:ind w:firstLine="851"/>
        <w:jc w:val="both"/>
        <w:rPr>
          <w:sz w:val="28"/>
          <w:lang w:val="uk-UA"/>
        </w:rPr>
      </w:pPr>
      <w:r w:rsidRPr="00DB634C">
        <w:rPr>
          <w:sz w:val="28"/>
          <w:lang w:val="uk-UA"/>
        </w:rPr>
        <w:t xml:space="preserve">Цікаво, що у 30-40 роки в гімнастиці починають переважати елементи </w:t>
      </w:r>
      <w:proofErr w:type="spellStart"/>
      <w:r w:rsidRPr="00DB634C">
        <w:rPr>
          <w:sz w:val="28"/>
          <w:lang w:val="uk-UA"/>
        </w:rPr>
        <w:t>сокільської</w:t>
      </w:r>
      <w:proofErr w:type="spellEnd"/>
      <w:r w:rsidRPr="00DB634C">
        <w:rPr>
          <w:sz w:val="28"/>
          <w:lang w:val="uk-UA"/>
        </w:rPr>
        <w:t xml:space="preserve"> гімнастики. Але одночасно розвиваються різні стилі природної ритмопластичної гімнастики. Тим часом, в Європі набуває масовості захоплення танцями та джаз-гімнастикою [1-4].</w:t>
      </w:r>
    </w:p>
    <w:p w:rsidR="00DB634C" w:rsidRPr="00DB634C" w:rsidRDefault="00DB634C" w:rsidP="00DB634C">
      <w:pPr>
        <w:spacing w:line="360" w:lineRule="auto"/>
        <w:ind w:firstLine="851"/>
        <w:jc w:val="both"/>
        <w:rPr>
          <w:sz w:val="28"/>
          <w:lang w:val="uk-UA"/>
        </w:rPr>
      </w:pPr>
      <w:r w:rsidRPr="00DB634C">
        <w:rPr>
          <w:sz w:val="28"/>
          <w:lang w:val="uk-UA"/>
        </w:rPr>
        <w:t>У 70-ті роки в США під впливом робіт К.Купера та Д.</w:t>
      </w:r>
      <w:proofErr w:type="spellStart"/>
      <w:r w:rsidRPr="00DB634C">
        <w:rPr>
          <w:sz w:val="28"/>
          <w:lang w:val="uk-UA"/>
        </w:rPr>
        <w:t>Соренсен</w:t>
      </w:r>
      <w:proofErr w:type="spellEnd"/>
      <w:r w:rsidRPr="00DB634C">
        <w:rPr>
          <w:sz w:val="28"/>
          <w:lang w:val="uk-UA"/>
        </w:rPr>
        <w:t xml:space="preserve"> ідею аеробіки втілили в галузь танцювальної гімнастики, назвавши напрямок </w:t>
      </w:r>
      <w:proofErr w:type="spellStart"/>
      <w:r w:rsidRPr="00DB634C">
        <w:rPr>
          <w:sz w:val="28"/>
          <w:lang w:val="uk-UA"/>
        </w:rPr>
        <w:t>„аеробічні</w:t>
      </w:r>
      <w:proofErr w:type="spellEnd"/>
      <w:r w:rsidRPr="00DB634C">
        <w:rPr>
          <w:sz w:val="28"/>
          <w:lang w:val="uk-UA"/>
        </w:rPr>
        <w:t xml:space="preserve"> танці”. І в подальшому Джейн </w:t>
      </w:r>
      <w:proofErr w:type="spellStart"/>
      <w:r w:rsidRPr="00DB634C">
        <w:rPr>
          <w:sz w:val="28"/>
          <w:lang w:val="uk-UA"/>
        </w:rPr>
        <w:t>Фонда</w:t>
      </w:r>
      <w:proofErr w:type="spellEnd"/>
      <w:r w:rsidRPr="00DB634C">
        <w:rPr>
          <w:sz w:val="28"/>
          <w:lang w:val="uk-UA"/>
        </w:rPr>
        <w:t xml:space="preserve">, </w:t>
      </w:r>
      <w:proofErr w:type="spellStart"/>
      <w:r w:rsidRPr="00DB634C">
        <w:rPr>
          <w:sz w:val="28"/>
          <w:lang w:val="uk-UA"/>
        </w:rPr>
        <w:t>Сідні</w:t>
      </w:r>
      <w:proofErr w:type="spellEnd"/>
      <w:r w:rsidRPr="00DB634C">
        <w:rPr>
          <w:sz w:val="28"/>
          <w:lang w:val="uk-UA"/>
        </w:rPr>
        <w:t xml:space="preserve"> </w:t>
      </w:r>
      <w:proofErr w:type="spellStart"/>
      <w:r w:rsidRPr="00DB634C">
        <w:rPr>
          <w:sz w:val="28"/>
          <w:lang w:val="uk-UA"/>
        </w:rPr>
        <w:t>Ромм</w:t>
      </w:r>
      <w:proofErr w:type="spellEnd"/>
      <w:r w:rsidRPr="00DB634C">
        <w:rPr>
          <w:sz w:val="28"/>
          <w:lang w:val="uk-UA"/>
        </w:rPr>
        <w:t xml:space="preserve">, </w:t>
      </w:r>
      <w:proofErr w:type="spellStart"/>
      <w:r w:rsidRPr="00DB634C">
        <w:rPr>
          <w:sz w:val="28"/>
          <w:lang w:val="uk-UA"/>
        </w:rPr>
        <w:t>Марлен</w:t>
      </w:r>
      <w:proofErr w:type="spellEnd"/>
      <w:r w:rsidRPr="00DB634C">
        <w:rPr>
          <w:sz w:val="28"/>
          <w:lang w:val="uk-UA"/>
        </w:rPr>
        <w:t xml:space="preserve"> </w:t>
      </w:r>
      <w:proofErr w:type="spellStart"/>
      <w:r w:rsidRPr="00DB634C">
        <w:rPr>
          <w:sz w:val="28"/>
          <w:lang w:val="uk-UA"/>
        </w:rPr>
        <w:t>Шарель</w:t>
      </w:r>
      <w:proofErr w:type="spellEnd"/>
      <w:r w:rsidRPr="00DB634C">
        <w:rPr>
          <w:sz w:val="28"/>
          <w:lang w:val="uk-UA"/>
        </w:rPr>
        <w:t xml:space="preserve"> активно втілюють аеробний напрямок гімнастики [1-4, 6, 8].</w:t>
      </w:r>
    </w:p>
    <w:p w:rsidR="00DB634C" w:rsidRDefault="00DB634C" w:rsidP="00DB634C">
      <w:pPr>
        <w:spacing w:line="360" w:lineRule="auto"/>
        <w:ind w:firstLine="851"/>
        <w:jc w:val="both"/>
        <w:rPr>
          <w:sz w:val="28"/>
          <w:lang w:val="uk-UA"/>
        </w:rPr>
      </w:pPr>
      <w:r w:rsidRPr="00DB634C">
        <w:rPr>
          <w:sz w:val="28"/>
          <w:lang w:val="uk-UA"/>
        </w:rPr>
        <w:t xml:space="preserve">Великий внесок у розвиток сучасних напрямків оздоровчих </w:t>
      </w:r>
      <w:proofErr w:type="spellStart"/>
      <w:r w:rsidRPr="00DB634C">
        <w:rPr>
          <w:sz w:val="28"/>
          <w:lang w:val="uk-UA"/>
        </w:rPr>
        <w:t>гімнастик</w:t>
      </w:r>
      <w:proofErr w:type="spellEnd"/>
      <w:r w:rsidRPr="00DB634C">
        <w:rPr>
          <w:sz w:val="28"/>
          <w:lang w:val="uk-UA"/>
        </w:rPr>
        <w:t xml:space="preserve"> та їх впровадження в практику зробили такі фахівці, як О.Іванова, Т.</w:t>
      </w:r>
      <w:proofErr w:type="spellStart"/>
      <w:r w:rsidRPr="00DB634C">
        <w:rPr>
          <w:sz w:val="28"/>
          <w:lang w:val="uk-UA"/>
        </w:rPr>
        <w:t>Лисицька</w:t>
      </w:r>
      <w:proofErr w:type="spellEnd"/>
      <w:r w:rsidRPr="00DB634C">
        <w:rPr>
          <w:sz w:val="28"/>
          <w:lang w:val="uk-UA"/>
        </w:rPr>
        <w:t>, С.</w:t>
      </w:r>
      <w:proofErr w:type="spellStart"/>
      <w:r w:rsidRPr="00DB634C">
        <w:rPr>
          <w:sz w:val="28"/>
          <w:lang w:val="uk-UA"/>
        </w:rPr>
        <w:t>Краміна</w:t>
      </w:r>
      <w:proofErr w:type="spellEnd"/>
      <w:r w:rsidRPr="00DB634C">
        <w:rPr>
          <w:sz w:val="28"/>
          <w:lang w:val="uk-UA"/>
        </w:rPr>
        <w:t>, Н.</w:t>
      </w:r>
      <w:proofErr w:type="spellStart"/>
      <w:r w:rsidRPr="00DB634C">
        <w:rPr>
          <w:sz w:val="28"/>
          <w:lang w:val="uk-UA"/>
        </w:rPr>
        <w:t>Овчинникова</w:t>
      </w:r>
      <w:proofErr w:type="spellEnd"/>
      <w:r w:rsidRPr="00DB634C">
        <w:rPr>
          <w:sz w:val="28"/>
          <w:lang w:val="uk-UA"/>
        </w:rPr>
        <w:t>, І.</w:t>
      </w:r>
      <w:proofErr w:type="spellStart"/>
      <w:r w:rsidRPr="00DB634C">
        <w:rPr>
          <w:sz w:val="28"/>
          <w:lang w:val="uk-UA"/>
        </w:rPr>
        <w:t>Бобрін</w:t>
      </w:r>
      <w:proofErr w:type="spellEnd"/>
      <w:r w:rsidRPr="00DB634C">
        <w:rPr>
          <w:sz w:val="28"/>
          <w:lang w:val="uk-UA"/>
        </w:rPr>
        <w:t>. Серед українських фахівців варто відзначити здобутки Ж.</w:t>
      </w:r>
      <w:proofErr w:type="spellStart"/>
      <w:r w:rsidRPr="00DB634C">
        <w:rPr>
          <w:sz w:val="28"/>
          <w:lang w:val="uk-UA"/>
        </w:rPr>
        <w:t>Бєлокопитової</w:t>
      </w:r>
      <w:proofErr w:type="spellEnd"/>
      <w:r w:rsidRPr="00DB634C">
        <w:rPr>
          <w:sz w:val="28"/>
          <w:lang w:val="uk-UA"/>
        </w:rPr>
        <w:t>, Є.</w:t>
      </w:r>
      <w:proofErr w:type="spellStart"/>
      <w:r w:rsidRPr="00DB634C">
        <w:rPr>
          <w:sz w:val="28"/>
          <w:lang w:val="uk-UA"/>
        </w:rPr>
        <w:t>Бірюк</w:t>
      </w:r>
      <w:proofErr w:type="spellEnd"/>
      <w:r w:rsidRPr="00DB634C">
        <w:rPr>
          <w:sz w:val="28"/>
          <w:lang w:val="uk-UA"/>
        </w:rPr>
        <w:t>, Т.Пасічної.</w:t>
      </w:r>
    </w:p>
    <w:p w:rsidR="00DB634C" w:rsidRPr="00DB634C" w:rsidRDefault="00DB634C" w:rsidP="00DB634C">
      <w:pPr>
        <w:spacing w:line="360" w:lineRule="auto"/>
        <w:ind w:firstLine="851"/>
        <w:jc w:val="both"/>
        <w:rPr>
          <w:sz w:val="28"/>
          <w:lang w:val="uk-UA"/>
        </w:rPr>
      </w:pPr>
      <w:r w:rsidRPr="00DB634C">
        <w:rPr>
          <w:sz w:val="28"/>
          <w:lang w:val="uk-UA"/>
        </w:rPr>
        <w:t>Фітнес – одна з найпопулярніших у всьому світі систем оздоровлення,</w:t>
      </w:r>
      <w:r>
        <w:rPr>
          <w:sz w:val="28"/>
          <w:lang w:val="uk-UA"/>
        </w:rPr>
        <w:t xml:space="preserve"> </w:t>
      </w:r>
      <w:r w:rsidRPr="00DB634C">
        <w:rPr>
          <w:sz w:val="28"/>
          <w:lang w:val="uk-UA"/>
        </w:rPr>
        <w:t>яка дозволяє задовольнити сучасні потреби різних вікових груп населення, що бажають зробити свою фігуру красивою, а здоров’я міцним. Її головні відмінні риси – індивідуальний підхід до тих, що займаються і персональний підбір дієти. Це розмаїття дозволяє розширити діапазон впливу фізичних вправ на організм тих, хто займається.</w:t>
      </w:r>
    </w:p>
    <w:p w:rsidR="00DB634C" w:rsidRPr="00DB634C" w:rsidRDefault="00DB634C" w:rsidP="00DB634C">
      <w:pPr>
        <w:spacing w:line="360" w:lineRule="auto"/>
        <w:ind w:firstLine="851"/>
        <w:jc w:val="both"/>
        <w:rPr>
          <w:sz w:val="28"/>
          <w:lang w:val="uk-UA"/>
        </w:rPr>
      </w:pPr>
      <w:r w:rsidRPr="00DB634C">
        <w:rPr>
          <w:sz w:val="28"/>
          <w:lang w:val="uk-UA"/>
        </w:rPr>
        <w:t>Сучасні види фітнесу відрізняються ефективним впливом практично на усі рухові якості, використанням оригінальних засобів з чітко вираженим оздоровчим ефектом.</w:t>
      </w:r>
    </w:p>
    <w:p w:rsidR="00DB634C" w:rsidRPr="00DB634C" w:rsidRDefault="00DB634C" w:rsidP="00DB634C">
      <w:pPr>
        <w:spacing w:line="360" w:lineRule="auto"/>
        <w:ind w:firstLine="851"/>
        <w:jc w:val="both"/>
        <w:rPr>
          <w:sz w:val="28"/>
          <w:lang w:val="uk-UA"/>
        </w:rPr>
      </w:pPr>
      <w:r w:rsidRPr="00DB634C">
        <w:rPr>
          <w:sz w:val="28"/>
          <w:lang w:val="uk-UA"/>
        </w:rPr>
        <w:t>Фітнес сьогодні виступає як нова форма фізкультурно-оздоровчих занять населення всіх вікових груп. Її основу складають загально розвиваючі вправи, елементи танцю, які гармонійно поєднані емоційно-ритмічною музикою.</w:t>
      </w:r>
    </w:p>
    <w:p w:rsidR="00EB05BA" w:rsidRDefault="00EB05BA" w:rsidP="00E71A12">
      <w:pPr>
        <w:spacing w:line="360" w:lineRule="auto"/>
        <w:ind w:firstLine="851"/>
        <w:jc w:val="both"/>
        <w:rPr>
          <w:sz w:val="28"/>
          <w:lang w:val="uk-UA"/>
        </w:rPr>
      </w:pPr>
    </w:p>
    <w:p w:rsidR="00DB634C" w:rsidRDefault="00DB634C" w:rsidP="00E71A12">
      <w:pPr>
        <w:spacing w:line="360" w:lineRule="auto"/>
        <w:ind w:firstLine="851"/>
        <w:jc w:val="both"/>
        <w:rPr>
          <w:sz w:val="28"/>
          <w:lang w:val="uk-UA"/>
        </w:rPr>
      </w:pPr>
    </w:p>
    <w:p w:rsidR="00EB05BA" w:rsidRPr="00625D73" w:rsidRDefault="00C9156A" w:rsidP="00E71A12">
      <w:pPr>
        <w:spacing w:line="360" w:lineRule="auto"/>
        <w:ind w:firstLine="851"/>
        <w:jc w:val="both"/>
        <w:rPr>
          <w:i/>
          <w:sz w:val="28"/>
          <w:lang w:val="uk-UA"/>
        </w:rPr>
      </w:pPr>
      <w:r w:rsidRPr="00625D73">
        <w:rPr>
          <w:i/>
          <w:sz w:val="28"/>
          <w:lang w:val="uk-UA"/>
        </w:rPr>
        <w:lastRenderedPageBreak/>
        <w:t xml:space="preserve">2. </w:t>
      </w:r>
      <w:r w:rsidR="00606F45" w:rsidRPr="00625D73">
        <w:rPr>
          <w:i/>
          <w:sz w:val="28"/>
          <w:lang w:val="uk-UA"/>
        </w:rPr>
        <w:t>Загальна характеристик</w:t>
      </w:r>
      <w:r w:rsidR="00625D73">
        <w:rPr>
          <w:i/>
          <w:sz w:val="28"/>
          <w:lang w:val="uk-UA"/>
        </w:rPr>
        <w:t>а</w:t>
      </w:r>
      <w:r w:rsidR="00DB634C" w:rsidRPr="00625D73">
        <w:rPr>
          <w:i/>
          <w:sz w:val="28"/>
          <w:lang w:val="uk-UA"/>
        </w:rPr>
        <w:t xml:space="preserve"> аеробного фітнесу</w:t>
      </w:r>
    </w:p>
    <w:p w:rsidR="00EB05BA" w:rsidRPr="00625D73" w:rsidRDefault="00EB05BA" w:rsidP="00E71A12">
      <w:pPr>
        <w:spacing w:line="360" w:lineRule="auto"/>
        <w:ind w:firstLine="851"/>
        <w:jc w:val="both"/>
        <w:rPr>
          <w:i/>
          <w:sz w:val="28"/>
          <w:lang w:val="uk-UA"/>
        </w:rPr>
      </w:pPr>
    </w:p>
    <w:p w:rsidR="00EB05BA" w:rsidRDefault="00725B71" w:rsidP="00E71A12">
      <w:pPr>
        <w:spacing w:line="360" w:lineRule="auto"/>
        <w:ind w:firstLine="851"/>
        <w:jc w:val="both"/>
        <w:rPr>
          <w:sz w:val="28"/>
          <w:lang w:val="uk-UA"/>
        </w:rPr>
      </w:pPr>
      <w:r w:rsidRPr="00725B71">
        <w:rPr>
          <w:sz w:val="28"/>
          <w:lang w:val="uk-UA"/>
        </w:rPr>
        <w:t xml:space="preserve">Термін "аеробіка" був вперше введений в 1960 році одним з найбільш популярних і відомих фахівців з оздоровчої гімнастики </w:t>
      </w:r>
      <w:proofErr w:type="spellStart"/>
      <w:r w:rsidRPr="00725B71">
        <w:rPr>
          <w:sz w:val="28"/>
          <w:lang w:val="uk-UA"/>
        </w:rPr>
        <w:t>Кеннетом</w:t>
      </w:r>
      <w:proofErr w:type="spellEnd"/>
      <w:r w:rsidRPr="00725B71">
        <w:rPr>
          <w:sz w:val="28"/>
          <w:lang w:val="uk-UA"/>
        </w:rPr>
        <w:t xml:space="preserve"> Купером, який дав назву «Аеробіка» своїй книзі, що об'єднала його дослідження і досвід. Походження його йде від слова "аеробний", тобто йде з участю кисню, що має під собою фізіологічну основу. У своїй роботі він виходив з простого припущення: найбільш ефективними є вправи, які охоплюють найбільшу кількість м'язових груп, тривають достатній час і засновані на аеробних процесах.</w:t>
      </w:r>
    </w:p>
    <w:p w:rsidR="00725B71" w:rsidRPr="00725B71" w:rsidRDefault="00725B71" w:rsidP="00725B71">
      <w:pPr>
        <w:spacing w:line="360" w:lineRule="auto"/>
        <w:ind w:firstLine="851"/>
        <w:jc w:val="both"/>
        <w:rPr>
          <w:sz w:val="28"/>
          <w:lang w:val="uk-UA"/>
        </w:rPr>
      </w:pPr>
      <w:r w:rsidRPr="00725B71">
        <w:rPr>
          <w:sz w:val="28"/>
          <w:lang w:val="uk-UA"/>
        </w:rPr>
        <w:t xml:space="preserve">К.Купером була запропонована </w:t>
      </w:r>
      <w:r>
        <w:rPr>
          <w:sz w:val="28"/>
          <w:lang w:val="uk-UA"/>
        </w:rPr>
        <w:t>зорова</w:t>
      </w:r>
      <w:r w:rsidRPr="00725B71">
        <w:rPr>
          <w:sz w:val="28"/>
          <w:lang w:val="uk-UA"/>
        </w:rPr>
        <w:t>, суворо дозована система фізичних вправ, що мають аеробний характер енергозабезпечення (біг, плавання, веслування, лижний і велосипедний спорт). Автор запропонував чітку і логічно побудовану систему самооцінки за допомогою таблиць, які дозволяють досить точно оцінити свій фізичний стан і той прогрес, які приносять йому регулярні фізичні вправи. "Вікові" таблиці К. Купера роблять аеробіку доступною практично для всіх контингентів населення. Саме аеробний характер фізичний вправ надає їм особливу оздоровчу цінність.</w:t>
      </w:r>
    </w:p>
    <w:p w:rsidR="00725B71" w:rsidRPr="00DB634C" w:rsidRDefault="00725B71" w:rsidP="00725B71">
      <w:pPr>
        <w:spacing w:line="360" w:lineRule="auto"/>
        <w:ind w:firstLine="851"/>
        <w:jc w:val="both"/>
        <w:rPr>
          <w:sz w:val="28"/>
          <w:lang w:val="uk-UA"/>
        </w:rPr>
      </w:pPr>
      <w:r w:rsidRPr="00725B71">
        <w:rPr>
          <w:sz w:val="28"/>
          <w:lang w:val="uk-UA"/>
        </w:rPr>
        <w:t>Спочатку К. Купер у своїй системі оздоровчих занять пропонував тільки циклічні види спорту, але незабаром він розширив діапазон застосовуваних засобів і поряд з іншими включив до неї гімнастичну аеробіку.</w:t>
      </w:r>
    </w:p>
    <w:p w:rsidR="00725B71" w:rsidRPr="00725B71" w:rsidRDefault="00725B71" w:rsidP="00725B71">
      <w:pPr>
        <w:spacing w:line="360" w:lineRule="auto"/>
        <w:ind w:firstLine="851"/>
        <w:jc w:val="both"/>
        <w:rPr>
          <w:sz w:val="28"/>
          <w:lang w:val="uk-UA"/>
        </w:rPr>
      </w:pPr>
      <w:r w:rsidRPr="00725B71">
        <w:rPr>
          <w:sz w:val="28"/>
          <w:lang w:val="uk-UA"/>
        </w:rPr>
        <w:t xml:space="preserve">Аеробіка по К. Куперу - це систематичне застосування тривалих, помірних за інтенсивністю фізичних вправ для зміцнення здоров'я При роботі в аеробному режимі в організмі відбуваються енергетичні процеси, що </w:t>
      </w:r>
      <w:r w:rsidR="00606F45" w:rsidRPr="00725B71">
        <w:rPr>
          <w:sz w:val="28"/>
          <w:lang w:val="uk-UA"/>
        </w:rPr>
        <w:t>гуртуються</w:t>
      </w:r>
      <w:r w:rsidRPr="00725B71">
        <w:rPr>
          <w:sz w:val="28"/>
          <w:lang w:val="uk-UA"/>
        </w:rPr>
        <w:t xml:space="preserve"> на використанні кисню, т е на окисленні Причому, під "аеробікою" розуміється систематичне виконання лише тих фізичних вправ, які охоплюють роботою велику групу м'язів (близько 2/3 від м'язової маси тіла) і є тривалими (15-40 хвилин без перерви і більше), але найголовніше - </w:t>
      </w:r>
      <w:r w:rsidRPr="00725B71">
        <w:rPr>
          <w:sz w:val="28"/>
          <w:lang w:val="uk-UA"/>
        </w:rPr>
        <w:lastRenderedPageBreak/>
        <w:t>забезпечуються енергією за рахунок аеробних процесів Тому потрібна оптимальна інтенсивність м'язової роботи Найбільші показники аеробної потужності мають представники циклічних видів спорту - лижники, бігуни, велосипедисти. У спортсменів ациклічних видів (гімнастика, важка атлетика, метання) величина МПК не перевищує показники у нетренованих чоловіків - 45 і 42 мл / кг. Підвищення аеробних можливостей і загальної витривалості всіх циклічних вправ. Тому вони отримали назву аеробний, або просто аеробіки (за Купером).</w:t>
      </w:r>
    </w:p>
    <w:p w:rsidR="00C9156A" w:rsidRDefault="00725B71" w:rsidP="00E71A12">
      <w:pPr>
        <w:spacing w:line="360" w:lineRule="auto"/>
        <w:ind w:firstLine="851"/>
        <w:jc w:val="both"/>
        <w:rPr>
          <w:sz w:val="28"/>
          <w:lang w:val="uk-UA"/>
        </w:rPr>
      </w:pPr>
      <w:r w:rsidRPr="00725B71">
        <w:rPr>
          <w:sz w:val="28"/>
          <w:lang w:val="uk-UA"/>
        </w:rPr>
        <w:t>Аеробіка - це система фізичних вправ, енергозабезпечення яких здійснюється за рахунок використання кисню. До аеробних відносяться тільки ті циклічні вправи, в яких бере участь не менше 2/3 м'язової маси тіла. Для досягнення позитивного ефекту тривалість виконання аеробних вправ повинна бути не менше 20--30 хв, а інтенсивність - не вище рівня ПАНО. Саме для циклічних вправ, направлених на розвиток загальної витривалості, характерні найважливіші морфо</w:t>
      </w:r>
      <w:r>
        <w:rPr>
          <w:sz w:val="28"/>
          <w:lang w:val="uk-UA"/>
        </w:rPr>
        <w:t>-</w:t>
      </w:r>
      <w:r w:rsidRPr="00725B71">
        <w:rPr>
          <w:sz w:val="28"/>
          <w:lang w:val="uk-UA"/>
        </w:rPr>
        <w:t>функціональні зміни систем кровообігу і дихання: підвищення скорочувальної і «насосної» функції серця, поліпшення утилізації міокардом кисню і т. Д. Відмінності окремих видів циклічних вправ, пов'язані з особливостями структури рухового акту і технікою його виконання, не мають принципового значення для досягнення профілактичного і оздоровчого ефекту.</w:t>
      </w:r>
    </w:p>
    <w:p w:rsidR="00725B71" w:rsidRDefault="00725B71" w:rsidP="00E71A12">
      <w:pPr>
        <w:spacing w:line="360" w:lineRule="auto"/>
        <w:ind w:firstLine="851"/>
        <w:jc w:val="both"/>
        <w:rPr>
          <w:sz w:val="28"/>
          <w:lang w:val="uk-UA"/>
        </w:rPr>
      </w:pPr>
      <w:r w:rsidRPr="00725B71">
        <w:rPr>
          <w:sz w:val="28"/>
          <w:lang w:val="uk-UA"/>
        </w:rPr>
        <w:t xml:space="preserve">Аеробне тренування - вид фізичного навантаження, при якій робота відбувається в умовах нормального надходження в працюючі м'язи кисню. Основні характеристики аеробіки - це низька / помірна інтенсивність роботи (нижче анаеробного порога) і відносно висока її тривалість. Мета аеробного тренування - підвищення м'язової витривалості і / або спалювання наявних в організмі жирових запасів. Тривала робота середньої інтенсивності (біг, велосипед, веслування) запускає шлях аеробного окислення, що при всій своїй виснажливої монотонності є найкоротшим в справі спалювання жирового прошарку на боках. Найпростішим і доступним способом аеробних </w:t>
      </w:r>
      <w:r w:rsidRPr="00725B71">
        <w:rPr>
          <w:sz w:val="28"/>
          <w:lang w:val="uk-UA"/>
        </w:rPr>
        <w:lastRenderedPageBreak/>
        <w:t>навантажень є звичайна ходьба. Вона покращує кровообіг, стимулює роботу серця.</w:t>
      </w:r>
    </w:p>
    <w:p w:rsidR="00725B71" w:rsidRDefault="00606F45" w:rsidP="00E71A12">
      <w:pPr>
        <w:spacing w:line="360" w:lineRule="auto"/>
        <w:ind w:firstLine="851"/>
        <w:jc w:val="both"/>
        <w:rPr>
          <w:sz w:val="28"/>
          <w:lang w:val="uk-UA"/>
        </w:rPr>
      </w:pPr>
      <w:r w:rsidRPr="00606F45">
        <w:rPr>
          <w:sz w:val="28"/>
          <w:lang w:val="uk-UA"/>
        </w:rPr>
        <w:t xml:space="preserve">До типових аеробних вправ відносяться біг, ходьба, їзда на велосипеді, стрибки на скакалці, плавання, лижі і т д Позитивні зміни в організмі були виявлені і при звичайній ходьбі по сходах, виконуваної з певною інтенсивністю. Головний доказ ефективності аеробних вправ в плані зміцнення здоров'я </w:t>
      </w:r>
      <w:r>
        <w:rPr>
          <w:sz w:val="28"/>
          <w:lang w:val="uk-UA"/>
        </w:rPr>
        <w:t>–</w:t>
      </w:r>
      <w:r w:rsidRPr="00606F45">
        <w:rPr>
          <w:sz w:val="28"/>
          <w:lang w:val="uk-UA"/>
        </w:rPr>
        <w:t xml:space="preserve"> морфо</w:t>
      </w:r>
      <w:r>
        <w:rPr>
          <w:sz w:val="28"/>
          <w:lang w:val="uk-UA"/>
        </w:rPr>
        <w:t>-</w:t>
      </w:r>
      <w:r w:rsidRPr="00606F45">
        <w:rPr>
          <w:sz w:val="28"/>
          <w:lang w:val="uk-UA"/>
        </w:rPr>
        <w:t>функц</w:t>
      </w:r>
      <w:r>
        <w:rPr>
          <w:sz w:val="28"/>
          <w:lang w:val="uk-UA"/>
        </w:rPr>
        <w:t>і</w:t>
      </w:r>
      <w:r w:rsidRPr="00606F45">
        <w:rPr>
          <w:sz w:val="28"/>
          <w:lang w:val="uk-UA"/>
        </w:rPr>
        <w:t>ональн</w:t>
      </w:r>
      <w:r>
        <w:rPr>
          <w:sz w:val="28"/>
          <w:lang w:val="uk-UA"/>
        </w:rPr>
        <w:t>і</w:t>
      </w:r>
      <w:r w:rsidRPr="00606F45">
        <w:rPr>
          <w:sz w:val="28"/>
          <w:lang w:val="uk-UA"/>
        </w:rPr>
        <w:t xml:space="preserve"> переб</w:t>
      </w:r>
      <w:r>
        <w:rPr>
          <w:sz w:val="28"/>
          <w:lang w:val="uk-UA"/>
        </w:rPr>
        <w:t xml:space="preserve">удова в організмі, обумовлена </w:t>
      </w:r>
      <w:r w:rsidRPr="00606F45">
        <w:rPr>
          <w:sz w:val="28"/>
          <w:lang w:val="uk-UA"/>
        </w:rPr>
        <w:t>специфічним впливом регулярного виконання циклічних вправ аеробного характеру. Така перебудова, що лежить в основі вдосконалення адаптації, відзначається на всіх рівнях організму від клітинного (тканинного) до цілісно-</w:t>
      </w:r>
      <w:r>
        <w:rPr>
          <w:sz w:val="28"/>
          <w:lang w:val="uk-UA"/>
        </w:rPr>
        <w:t>органічні</w:t>
      </w:r>
      <w:r w:rsidRPr="00606F45">
        <w:rPr>
          <w:sz w:val="28"/>
          <w:lang w:val="uk-UA"/>
        </w:rPr>
        <w:t>. Аеробні вправи можуть служити засобом профілактики і лікування захворювань. Специфічним результатом аеробного тренування на відміну від силової та швидкісної, є зростання кількості та розмірів мітохондрій - головних "енергетичних станцій" організму, підвищення активності ферментів, внаслідок чого підвищуються можливості використовувати кисень в окислювальних процесах і у великих кількостях окисляти жири. Саме аеробне тренування збільшує здатність організму мобілізувати жири як джерело енергії, тому запаси жирів зменшуються. Аеробні тренування позитивно впливають на нормалізацію ваги тіла.</w:t>
      </w:r>
    </w:p>
    <w:p w:rsidR="00606F45" w:rsidRDefault="00606F45" w:rsidP="00E71A12">
      <w:pPr>
        <w:spacing w:line="360" w:lineRule="auto"/>
        <w:ind w:firstLine="851"/>
        <w:jc w:val="both"/>
        <w:rPr>
          <w:sz w:val="28"/>
          <w:lang w:val="uk-UA"/>
        </w:rPr>
      </w:pPr>
    </w:p>
    <w:p w:rsidR="00C9156A" w:rsidRPr="00606F45" w:rsidRDefault="00C9156A" w:rsidP="00E71A12">
      <w:pPr>
        <w:spacing w:line="360" w:lineRule="auto"/>
        <w:ind w:firstLine="851"/>
        <w:jc w:val="both"/>
        <w:rPr>
          <w:i/>
          <w:sz w:val="28"/>
          <w:lang w:val="uk-UA"/>
        </w:rPr>
      </w:pPr>
      <w:r w:rsidRPr="00606F45">
        <w:rPr>
          <w:i/>
          <w:sz w:val="28"/>
          <w:lang w:val="uk-UA"/>
        </w:rPr>
        <w:t xml:space="preserve">3. </w:t>
      </w:r>
      <w:r w:rsidR="00DB634C" w:rsidRPr="00606F45">
        <w:rPr>
          <w:i/>
          <w:sz w:val="28"/>
          <w:lang w:val="uk-UA"/>
        </w:rPr>
        <w:t>Характеристика</w:t>
      </w:r>
      <w:r w:rsidR="00606F45" w:rsidRPr="00606F45">
        <w:rPr>
          <w:i/>
          <w:sz w:val="28"/>
          <w:lang w:val="uk-UA"/>
        </w:rPr>
        <w:t xml:space="preserve"> основних</w:t>
      </w:r>
      <w:r w:rsidR="00DB634C" w:rsidRPr="00606F45">
        <w:rPr>
          <w:i/>
          <w:sz w:val="28"/>
          <w:lang w:val="uk-UA"/>
        </w:rPr>
        <w:t xml:space="preserve"> аеробних вправ</w:t>
      </w:r>
    </w:p>
    <w:p w:rsidR="00606F45" w:rsidRDefault="00606F45" w:rsidP="00606F45">
      <w:pPr>
        <w:spacing w:line="360" w:lineRule="auto"/>
        <w:ind w:firstLine="851"/>
        <w:jc w:val="both"/>
        <w:rPr>
          <w:sz w:val="28"/>
          <w:lang w:val="uk-UA"/>
        </w:rPr>
      </w:pPr>
    </w:p>
    <w:p w:rsidR="00606F45" w:rsidRPr="00606F45" w:rsidRDefault="00606F45" w:rsidP="00606F45">
      <w:pPr>
        <w:spacing w:line="360" w:lineRule="auto"/>
        <w:ind w:firstLine="851"/>
        <w:jc w:val="both"/>
        <w:rPr>
          <w:i/>
          <w:sz w:val="28"/>
          <w:lang w:val="uk-UA"/>
        </w:rPr>
      </w:pPr>
      <w:r>
        <w:rPr>
          <w:i/>
          <w:sz w:val="28"/>
          <w:lang w:val="uk-UA"/>
        </w:rPr>
        <w:t xml:space="preserve">1. </w:t>
      </w:r>
      <w:r w:rsidRPr="00606F45">
        <w:rPr>
          <w:i/>
          <w:sz w:val="28"/>
          <w:lang w:val="uk-UA"/>
        </w:rPr>
        <w:t>Оздоровча ходьба</w:t>
      </w:r>
    </w:p>
    <w:p w:rsidR="00606F45" w:rsidRPr="00606F45" w:rsidRDefault="00606F45" w:rsidP="00606F45">
      <w:pPr>
        <w:spacing w:line="360" w:lineRule="auto"/>
        <w:ind w:firstLine="851"/>
        <w:jc w:val="both"/>
        <w:rPr>
          <w:sz w:val="28"/>
          <w:lang w:val="uk-UA"/>
        </w:rPr>
      </w:pPr>
      <w:r w:rsidRPr="00606F45">
        <w:rPr>
          <w:sz w:val="28"/>
          <w:lang w:val="uk-UA"/>
        </w:rPr>
        <w:t xml:space="preserve">У масовій фізичній культурі широко використовується оздоровча ходьба: при відповідній швидкості (до 6,5 км / ч) її інтенсивність може досягати зони </w:t>
      </w:r>
      <w:proofErr w:type="spellStart"/>
      <w:r w:rsidRPr="00606F45">
        <w:rPr>
          <w:sz w:val="28"/>
          <w:lang w:val="uk-UA"/>
        </w:rPr>
        <w:t>тренирующего</w:t>
      </w:r>
      <w:proofErr w:type="spellEnd"/>
      <w:r w:rsidRPr="00606F45">
        <w:rPr>
          <w:sz w:val="28"/>
          <w:lang w:val="uk-UA"/>
        </w:rPr>
        <w:t xml:space="preserve"> режиму (ЧСС 130 ударів / хв). При щоденних заняттях оздоровчою ходьбою (по 1 ч) сумарна витрата енергії за тиждень складе близько 2000 ккал, що забезпечує мінімальний (пороговий) тренувальний ефект для компенсації дефіциту енерговитрат і зростання функціональних можливостей організму.</w:t>
      </w:r>
    </w:p>
    <w:p w:rsidR="00606F45" w:rsidRPr="00606F45" w:rsidRDefault="00606F45" w:rsidP="00606F45">
      <w:pPr>
        <w:spacing w:line="360" w:lineRule="auto"/>
        <w:ind w:firstLine="851"/>
        <w:jc w:val="both"/>
        <w:rPr>
          <w:sz w:val="28"/>
          <w:lang w:val="uk-UA"/>
        </w:rPr>
      </w:pPr>
      <w:r w:rsidRPr="00606F45">
        <w:rPr>
          <w:sz w:val="28"/>
          <w:lang w:val="uk-UA"/>
        </w:rPr>
        <w:lastRenderedPageBreak/>
        <w:t>Це підтверджується результатами досліджень. Так, через 12 тижнів тренування в оздоровчій ходьбі (по 1 ч 5 разів на тиждень) у випробуваних спостерігалося збільшення МПК на 14% в порівнянні з вихідним рівнем. Однак такий тренувальний ефект можливий лише у непідготовлених початківців з низьким рівнем фізичної підготовки.</w:t>
      </w:r>
    </w:p>
    <w:p w:rsidR="00DB634C" w:rsidRPr="00DB634C" w:rsidRDefault="00606F45" w:rsidP="00606F45">
      <w:pPr>
        <w:spacing w:line="360" w:lineRule="auto"/>
        <w:ind w:firstLine="851"/>
        <w:jc w:val="both"/>
        <w:rPr>
          <w:sz w:val="28"/>
          <w:lang w:val="uk-UA"/>
        </w:rPr>
      </w:pPr>
      <w:r w:rsidRPr="00606F45">
        <w:rPr>
          <w:sz w:val="28"/>
          <w:lang w:val="uk-UA"/>
        </w:rPr>
        <w:t>Ходьба, як найбільш простий і доступний засіб зміцнення здоров'я має один недолік. Він полягає в тому, що для досягнення оздоровчого ефекту при ходьбі з доступною швидкістю (близько 5 км / год) потрібно ходити по 2 - 3:00 в день. При збільшенні швидкості ходьби до 6,5 км / год час тренування скорочується до 1:00 в день, але проблема в тому, що йти з такою швидкістю важче, ніж бігти підтюпцем зі швидкістю 7 км / ч. Тому на першому етапі слід чергувати швидку ходьбу з бігом, а на другому етапі повністю переходити на оздоровчий біг.</w:t>
      </w:r>
    </w:p>
    <w:p w:rsidR="00606F45" w:rsidRPr="00606F45" w:rsidRDefault="00606F45" w:rsidP="00606F45">
      <w:pPr>
        <w:spacing w:line="360" w:lineRule="auto"/>
        <w:ind w:firstLine="851"/>
        <w:jc w:val="both"/>
        <w:rPr>
          <w:i/>
          <w:sz w:val="28"/>
          <w:lang w:val="uk-UA"/>
        </w:rPr>
      </w:pPr>
      <w:r>
        <w:rPr>
          <w:i/>
          <w:sz w:val="28"/>
          <w:lang w:val="uk-UA"/>
        </w:rPr>
        <w:t xml:space="preserve">2. </w:t>
      </w:r>
      <w:r w:rsidRPr="00606F45">
        <w:rPr>
          <w:i/>
          <w:sz w:val="28"/>
          <w:lang w:val="uk-UA"/>
        </w:rPr>
        <w:t>Оздоровчий біг</w:t>
      </w:r>
    </w:p>
    <w:p w:rsidR="00606F45" w:rsidRPr="00606F45" w:rsidRDefault="00606F45" w:rsidP="00606F45">
      <w:pPr>
        <w:spacing w:line="360" w:lineRule="auto"/>
        <w:ind w:firstLine="851"/>
        <w:jc w:val="both"/>
        <w:rPr>
          <w:sz w:val="28"/>
          <w:lang w:val="uk-UA"/>
        </w:rPr>
      </w:pPr>
      <w:r w:rsidRPr="00606F45">
        <w:rPr>
          <w:sz w:val="28"/>
          <w:lang w:val="uk-UA"/>
        </w:rPr>
        <w:t>Ефект бігового тренування полягає в підвищенні функціональних можливостей серцево-судинної системи і аеробної продуктивності організму. Підвищення функціональних можливостей проявляється насамперед у збільшенні скорочувальної «насосної» функції серця, зростанні фізичної працездатності. Біг вимагає великих енерговитрат у порівнянні з оздоровчою ходьбою і є більш ефективним засобом підвищення витривалості і працездатності. Бігова тренування на розвиток витривалості призводить до збільшення показника МПК на 20%.</w:t>
      </w:r>
    </w:p>
    <w:p w:rsidR="00DB634C" w:rsidRPr="00DB634C" w:rsidRDefault="00606F45" w:rsidP="00606F45">
      <w:pPr>
        <w:spacing w:line="360" w:lineRule="auto"/>
        <w:ind w:firstLine="851"/>
        <w:jc w:val="both"/>
        <w:rPr>
          <w:sz w:val="28"/>
          <w:lang w:val="uk-UA"/>
        </w:rPr>
      </w:pPr>
      <w:r w:rsidRPr="00606F45">
        <w:rPr>
          <w:sz w:val="28"/>
          <w:lang w:val="uk-UA"/>
        </w:rPr>
        <w:t>Під час оздоровчої ходьби або бігу скорочення м'язів нижніх кінцівок полегшує рух венозної крові по судинах до серця («м'язовий насос»), що полегшує роботу серцевого м'яза. За визначенням фахівців, кожна працююча м'яз є своєрідним периферичним серцем.</w:t>
      </w:r>
    </w:p>
    <w:p w:rsidR="00606F45" w:rsidRPr="00606F45" w:rsidRDefault="00606F45" w:rsidP="00606F45">
      <w:pPr>
        <w:spacing w:line="360" w:lineRule="auto"/>
        <w:ind w:firstLine="851"/>
        <w:jc w:val="both"/>
        <w:rPr>
          <w:i/>
          <w:sz w:val="28"/>
          <w:lang w:val="uk-UA"/>
        </w:rPr>
      </w:pPr>
      <w:r w:rsidRPr="00606F45">
        <w:rPr>
          <w:i/>
          <w:sz w:val="28"/>
          <w:lang w:val="uk-UA"/>
        </w:rPr>
        <w:t>3. Плавання</w:t>
      </w:r>
    </w:p>
    <w:p w:rsidR="00606F45" w:rsidRPr="00606F45" w:rsidRDefault="00606F45" w:rsidP="00606F45">
      <w:pPr>
        <w:spacing w:line="360" w:lineRule="auto"/>
        <w:ind w:firstLine="851"/>
        <w:jc w:val="both"/>
        <w:rPr>
          <w:sz w:val="28"/>
          <w:lang w:val="uk-UA"/>
        </w:rPr>
      </w:pPr>
      <w:r w:rsidRPr="00606F45">
        <w:rPr>
          <w:sz w:val="28"/>
          <w:lang w:val="uk-UA"/>
        </w:rPr>
        <w:t xml:space="preserve">Це вид циклічних вправ надає своєрідне, притаманне тільки йому оздоровчий вплив на організм. При плаванні створюються сприятливі умови для роботи серцево-судинної системи, оскільки у воді фізичні навантаження </w:t>
      </w:r>
      <w:r w:rsidRPr="00606F45">
        <w:rPr>
          <w:sz w:val="28"/>
          <w:lang w:val="uk-UA"/>
        </w:rPr>
        <w:lastRenderedPageBreak/>
        <w:t xml:space="preserve">відбуваються в </w:t>
      </w:r>
      <w:proofErr w:type="spellStart"/>
      <w:r w:rsidRPr="00606F45">
        <w:rPr>
          <w:sz w:val="28"/>
          <w:lang w:val="uk-UA"/>
        </w:rPr>
        <w:t>антигравітаційних</w:t>
      </w:r>
      <w:proofErr w:type="spellEnd"/>
      <w:r w:rsidRPr="00606F45">
        <w:rPr>
          <w:sz w:val="28"/>
          <w:lang w:val="uk-UA"/>
        </w:rPr>
        <w:t xml:space="preserve"> умовах, при горизонтальному положенні тіла. Позитивний вплив на роботу серця і судин надає також відсутності статичної напруги. Ритмічні скорочення м'язів у поєднанні з глибоким диханням підсилюють приплив венозної крові до серця. У цих умовах воно виштовхує кров через артеріальну систему до периферії по горизонталі, а не по вертикалі, як звичайно, т. Е. Працює в полегшених умовах М'язи, скорочуючись, діють як насос, допомагаючи виштовхувати кров по венозній системі до серця. Все це благотворно діє на органи кровообігу. Систематичні заняття плаванням сприяє поліпшенню скорочувальної здатності судин, їх еластичності, покращують обмін речовин в стінках судин, оновлюючи їх тканину. Тим самим попереджається відкладення на стінках судин холестерину. Встановлено, що у плавців діаметр артерій, у тому числі вінцевих (артерій серця), збільшується в 1,5 - 2 рази.</w:t>
      </w:r>
    </w:p>
    <w:p w:rsidR="00606F45" w:rsidRPr="00606F45" w:rsidRDefault="00606F45" w:rsidP="00606F45">
      <w:pPr>
        <w:spacing w:line="360" w:lineRule="auto"/>
        <w:ind w:firstLine="851"/>
        <w:jc w:val="both"/>
        <w:rPr>
          <w:sz w:val="28"/>
          <w:lang w:val="uk-UA"/>
        </w:rPr>
      </w:pPr>
      <w:r w:rsidRPr="00606F45">
        <w:rPr>
          <w:sz w:val="28"/>
          <w:lang w:val="uk-UA"/>
        </w:rPr>
        <w:t xml:space="preserve">Систематичні заняття плаванням позитивно впливають на систему дихання, помітно зміцнюють і покращують її діяльність. Пов'язано це, перш за все з тим, що плавець дихає в незвичайних умовах. Вдих і видих він здійснює, долаючи опір води. Це сприяє розвитку дихальних м'язів, збільшенню життєвої ємності легень (ЖЕЛ), вдосконаленню дихального ритму. У результаті виробляється досконалий тип дихання: воно стає глибоким і повним і тому більш рідкісним. При плаванні підвищується еластичність легенів, тренуються бронхи і альвеоли, кількість яких зростає; збільшуються розміри грудної клітки, ЖЕЛ. Це дозволяє уникнути передчасної атрофії </w:t>
      </w:r>
      <w:proofErr w:type="spellStart"/>
      <w:r w:rsidRPr="00606F45">
        <w:rPr>
          <w:sz w:val="28"/>
          <w:lang w:val="uk-UA"/>
        </w:rPr>
        <w:t>малодействующіх</w:t>
      </w:r>
      <w:proofErr w:type="spellEnd"/>
      <w:r w:rsidRPr="00606F45">
        <w:rPr>
          <w:sz w:val="28"/>
          <w:lang w:val="uk-UA"/>
        </w:rPr>
        <w:t xml:space="preserve"> частин легеневої тканини, сприяє їх хорошої вентиляції під час роботи, робить позитивний масажує дію на внутрішні органи [6].</w:t>
      </w:r>
    </w:p>
    <w:p w:rsidR="00606F45" w:rsidRPr="00606F45" w:rsidRDefault="00606F45" w:rsidP="00606F45">
      <w:pPr>
        <w:spacing w:line="360" w:lineRule="auto"/>
        <w:ind w:firstLine="851"/>
        <w:jc w:val="both"/>
        <w:rPr>
          <w:sz w:val="28"/>
          <w:lang w:val="uk-UA"/>
        </w:rPr>
      </w:pPr>
      <w:r w:rsidRPr="00606F45">
        <w:rPr>
          <w:sz w:val="28"/>
          <w:lang w:val="uk-UA"/>
        </w:rPr>
        <w:t xml:space="preserve">Для досягнення необхідного оздоровчого ефекту занять плаванням необхідно розвинути досить велику швидкість, при якій ЧСС досягала б зони тренувального режиму (не менше 130 ударів / хв). Без оволодіння правильною технікою плавання зробити це не просто. При оволодінні </w:t>
      </w:r>
      <w:r w:rsidRPr="00606F45">
        <w:rPr>
          <w:sz w:val="28"/>
          <w:lang w:val="uk-UA"/>
        </w:rPr>
        <w:lastRenderedPageBreak/>
        <w:t>технікою плавання може ефективно використовуватися для підвищення функціонального стану системи кровообігу і зниження факторів ризику ІТТ.</w:t>
      </w:r>
    </w:p>
    <w:p w:rsidR="00DB634C" w:rsidRPr="00DB634C" w:rsidRDefault="00606F45" w:rsidP="00606F45">
      <w:pPr>
        <w:spacing w:line="360" w:lineRule="auto"/>
        <w:ind w:firstLine="851"/>
        <w:jc w:val="both"/>
        <w:rPr>
          <w:sz w:val="28"/>
          <w:lang w:val="uk-UA"/>
        </w:rPr>
      </w:pPr>
      <w:r w:rsidRPr="00606F45">
        <w:rPr>
          <w:sz w:val="28"/>
          <w:lang w:val="uk-UA"/>
        </w:rPr>
        <w:t>Оздоровчий ефект буде проявлятися, якщо займатися плаванням круглий рік, при 4 - 5 заняттях на тиждень по 1 годині. Регулярні заняття плаванням підвищують захисні функції організму і фізичну працездатність.</w:t>
      </w:r>
    </w:p>
    <w:p w:rsidR="00606F45" w:rsidRPr="00606F45" w:rsidRDefault="00606F45" w:rsidP="00606F45">
      <w:pPr>
        <w:spacing w:line="360" w:lineRule="auto"/>
        <w:ind w:firstLine="851"/>
        <w:jc w:val="both"/>
        <w:rPr>
          <w:i/>
          <w:sz w:val="28"/>
          <w:lang w:val="uk-UA"/>
        </w:rPr>
      </w:pPr>
      <w:r w:rsidRPr="00606F45">
        <w:rPr>
          <w:i/>
          <w:sz w:val="28"/>
          <w:lang w:val="uk-UA"/>
        </w:rPr>
        <w:t>4. Стрибки зі скакалкою</w:t>
      </w:r>
    </w:p>
    <w:p w:rsidR="00606F45" w:rsidRPr="00606F45" w:rsidRDefault="00606F45" w:rsidP="00606F45">
      <w:pPr>
        <w:spacing w:line="360" w:lineRule="auto"/>
        <w:ind w:firstLine="851"/>
        <w:jc w:val="both"/>
        <w:rPr>
          <w:sz w:val="28"/>
          <w:lang w:val="uk-UA"/>
        </w:rPr>
      </w:pPr>
      <w:r w:rsidRPr="00606F45">
        <w:rPr>
          <w:sz w:val="28"/>
          <w:lang w:val="uk-UA"/>
        </w:rPr>
        <w:t>Стрибки зі скакалкою можна віднести до циклічних вправам і порівняти з бігом, тому біг - це теж серія стрибків. Різниця полягає в тому, що при стрибках зі скакалкою найчастіше відштовхування проводиться обома ногами, причому приземлення відбувається на шкарпетки. З цієї причини гомілковостопні суглоби несуть додаткове навантаження. При бігу приземлення на опору відбувається на середину стопи з м'яким перекатом на носок, а при стрибках - тільки на носок, площа якої на багато менше площі опори, внаслідок чого навантаження розподіляється нерівномірно і вся падає саме на гомілковостопні суглоби. Тому розумно чергувати скачки на о</w:t>
      </w:r>
      <w:r>
        <w:rPr>
          <w:sz w:val="28"/>
          <w:lang w:val="uk-UA"/>
        </w:rPr>
        <w:t>дній нозі із стрибками на двох.</w:t>
      </w:r>
    </w:p>
    <w:p w:rsidR="00606F45" w:rsidRPr="00606F45" w:rsidRDefault="00606F45" w:rsidP="00606F45">
      <w:pPr>
        <w:spacing w:line="360" w:lineRule="auto"/>
        <w:ind w:firstLine="851"/>
        <w:jc w:val="both"/>
        <w:rPr>
          <w:sz w:val="28"/>
          <w:lang w:val="uk-UA"/>
        </w:rPr>
      </w:pPr>
      <w:r w:rsidRPr="00606F45">
        <w:rPr>
          <w:sz w:val="28"/>
          <w:lang w:val="uk-UA"/>
        </w:rPr>
        <w:t>За енерговитратами стрибки зі скакалкою в середньому темпі (60 стрибків на хвилину) відповідає оздоровчого бігу в темпі 1,5 км за 10 хв. Але стрибати зі скакалкою навіть в середньому темпі важче, ніж бігти підтюпцем, тому, що поштовх виконується одночасно двома ногами, отже, в роботі беруть участь в одиницю часу більше м'язів, ніж під час бігу. Звідси більше і витрата кисню і енергії і вище пульс, який відображає інтенсивність навантаження.</w:t>
      </w:r>
    </w:p>
    <w:p w:rsidR="00DB634C" w:rsidRDefault="00606F45" w:rsidP="00606F45">
      <w:pPr>
        <w:spacing w:line="360" w:lineRule="auto"/>
        <w:ind w:firstLine="851"/>
        <w:jc w:val="both"/>
        <w:rPr>
          <w:sz w:val="28"/>
          <w:lang w:val="uk-UA"/>
        </w:rPr>
      </w:pPr>
      <w:r w:rsidRPr="00606F45">
        <w:rPr>
          <w:sz w:val="28"/>
          <w:lang w:val="uk-UA"/>
        </w:rPr>
        <w:t>При стрибках зі скакалкою не задіяні всі м'язові групи, як в бігу або плаванні, тому їх слід застосовувати як додатковий засіб підвищення аеробних можливостей організму в поєднанні з іншими.</w:t>
      </w:r>
    </w:p>
    <w:p w:rsidR="00606F45" w:rsidRDefault="00606F45" w:rsidP="00E71A12">
      <w:pPr>
        <w:spacing w:line="360" w:lineRule="auto"/>
        <w:ind w:firstLine="851"/>
        <w:jc w:val="both"/>
        <w:rPr>
          <w:sz w:val="28"/>
          <w:lang w:val="uk-UA"/>
        </w:rPr>
      </w:pPr>
      <w:r>
        <w:rPr>
          <w:i/>
          <w:sz w:val="28"/>
          <w:lang w:val="uk-UA"/>
        </w:rPr>
        <w:t xml:space="preserve">5. </w:t>
      </w:r>
      <w:r w:rsidRPr="00606F45">
        <w:rPr>
          <w:i/>
          <w:sz w:val="28"/>
          <w:lang w:val="uk-UA"/>
        </w:rPr>
        <w:t>Ациклічні вправи:</w:t>
      </w:r>
      <w:r w:rsidRPr="00606F45">
        <w:rPr>
          <w:sz w:val="28"/>
          <w:lang w:val="uk-UA"/>
        </w:rPr>
        <w:t xml:space="preserve"> гімнастика, вправи на тренажерах застосовуються комплексно. Комплекси вправ складаються з урахуванням різнобічності фізичного навантаження. Вправи підбираються таким чином, щоб у них були задіяні всі суглоби, навантаження могли отримати всі м'язові групи, і були </w:t>
      </w:r>
      <w:r w:rsidRPr="00606F45">
        <w:rPr>
          <w:sz w:val="28"/>
          <w:lang w:val="uk-UA"/>
        </w:rPr>
        <w:lastRenderedPageBreak/>
        <w:t>враховані індивідуальні особливості займаються. Вправи повинні виконуватися в ритмі, що дозволяє збільшити робочий пульс до 120 ударів / хв, але не перевищити 150 ударів / хв, а їх тривалість може досягати 25 - 30 хв. Таке тренування може розглядатися як циклічна і аеробна, тому одне і те ж рух може розглядатися, як цикл, який повторюється багаторазово. Не слід, використовувати в оздоровчих комплексах вправи, що супроводжуються напруженням і викликають різкі перепади артеріального тиску (віджимання в упорі лежачи, присідання). Відпочинок між підходами повинен бути таким, щоб пульс знижувався до 110 ударів / хв.</w:t>
      </w:r>
    </w:p>
    <w:p w:rsidR="00606F45" w:rsidRPr="00606F45" w:rsidRDefault="00606F45" w:rsidP="00606F45">
      <w:pPr>
        <w:spacing w:line="360" w:lineRule="auto"/>
        <w:ind w:firstLine="851"/>
        <w:jc w:val="both"/>
        <w:rPr>
          <w:sz w:val="28"/>
          <w:lang w:val="uk-UA"/>
        </w:rPr>
      </w:pPr>
      <w:r w:rsidRPr="00606F45">
        <w:rPr>
          <w:i/>
          <w:sz w:val="28"/>
          <w:lang w:val="uk-UA"/>
        </w:rPr>
        <w:t>6. Ритмічна гімнастика</w:t>
      </w:r>
      <w:r w:rsidRPr="00606F45">
        <w:rPr>
          <w:sz w:val="28"/>
          <w:lang w:val="uk-UA"/>
        </w:rPr>
        <w:t xml:space="preserve"> в даний час має багато форм проведення занять. Це може бути </w:t>
      </w:r>
      <w:proofErr w:type="spellStart"/>
      <w:r w:rsidRPr="00606F45">
        <w:rPr>
          <w:sz w:val="28"/>
          <w:lang w:val="uk-UA"/>
        </w:rPr>
        <w:t>шейпінг</w:t>
      </w:r>
      <w:proofErr w:type="spellEnd"/>
      <w:r w:rsidRPr="00606F45">
        <w:rPr>
          <w:sz w:val="28"/>
          <w:lang w:val="uk-UA"/>
        </w:rPr>
        <w:t xml:space="preserve"> (з елементами атлетичної гімнастики) або різні види фітнес-аеробіки. Для цього виду рухової активності характерне виконання гімнастичних вправ під ритмічну музику, що дозволяє на позитивному емоційному тлі виконувати досить великий обсяг тренувального навантаження. По впливу на організм займаються ритмічною гімнастикою можна прирівняти до таких видів рухової активності, як біг підтюпцем зі швидкістю 8 - 9 км / год, плавання зі швидкістю 2,5 - 3 км / год, їзда на велосипеді зі швидкістю 20 - 25 км / год [5]. Недоліком цього засобу розвитку працездатності при групових формах проведення занять, є неможливість контролювати інтенсивність навантаження в його процесі. Тому заняття ритмічною гімнастикою можна рекомендувати тільки студентам, які віднесені до основної медичної групи. При самостійних індивідуальних заняттях, рекомендується керуватися тими ж принципами побудови заняття і параметрами навантаження, що і при виконанні циклічних аеробних вправ.</w:t>
      </w:r>
    </w:p>
    <w:p w:rsidR="00606F45" w:rsidRDefault="00606F45" w:rsidP="00606F45">
      <w:pPr>
        <w:spacing w:line="360" w:lineRule="auto"/>
        <w:ind w:firstLine="851"/>
        <w:jc w:val="both"/>
        <w:rPr>
          <w:sz w:val="28"/>
          <w:lang w:val="uk-UA"/>
        </w:rPr>
      </w:pPr>
      <w:r w:rsidRPr="00606F45">
        <w:rPr>
          <w:sz w:val="28"/>
          <w:lang w:val="uk-UA"/>
        </w:rPr>
        <w:t>Для різнобічного впливу на організм, виключення монотонності занять і адаптації до звичного фізичного навантаження протягом багаторічних тренувань доцільно тимчасове переключення з одного виду циклічних вправі на інший або ж використання їх поєднання [2].</w:t>
      </w:r>
    </w:p>
    <w:p w:rsidR="00606F45" w:rsidRDefault="00606F45" w:rsidP="00E71A12">
      <w:pPr>
        <w:spacing w:line="360" w:lineRule="auto"/>
        <w:ind w:firstLine="851"/>
        <w:jc w:val="both"/>
        <w:rPr>
          <w:sz w:val="28"/>
          <w:lang w:val="uk-UA"/>
        </w:rPr>
      </w:pPr>
    </w:p>
    <w:p w:rsidR="00606F45" w:rsidRPr="008C3A76" w:rsidRDefault="008C3A76" w:rsidP="00E71A12">
      <w:pPr>
        <w:spacing w:line="360" w:lineRule="auto"/>
        <w:ind w:firstLine="851"/>
        <w:jc w:val="both"/>
        <w:rPr>
          <w:i/>
          <w:sz w:val="28"/>
          <w:lang w:val="uk-UA"/>
        </w:rPr>
      </w:pPr>
      <w:r w:rsidRPr="008C3A76">
        <w:rPr>
          <w:i/>
          <w:sz w:val="28"/>
          <w:lang w:val="uk-UA"/>
        </w:rPr>
        <w:lastRenderedPageBreak/>
        <w:t>4. Загальні принципи організації занять</w:t>
      </w:r>
      <w:r>
        <w:rPr>
          <w:i/>
          <w:sz w:val="28"/>
          <w:lang w:val="uk-UA"/>
        </w:rPr>
        <w:t xml:space="preserve"> </w:t>
      </w:r>
    </w:p>
    <w:p w:rsidR="00606F45" w:rsidRDefault="00606F45" w:rsidP="00E71A12">
      <w:pPr>
        <w:spacing w:line="360" w:lineRule="auto"/>
        <w:ind w:firstLine="851"/>
        <w:jc w:val="both"/>
        <w:rPr>
          <w:sz w:val="28"/>
          <w:lang w:val="uk-UA"/>
        </w:rPr>
      </w:pPr>
    </w:p>
    <w:p w:rsidR="008C3A76" w:rsidRPr="008C3A76" w:rsidRDefault="008C3A76" w:rsidP="008C3A76">
      <w:pPr>
        <w:spacing w:line="360" w:lineRule="auto"/>
        <w:ind w:firstLine="851"/>
        <w:jc w:val="both"/>
        <w:rPr>
          <w:sz w:val="28"/>
          <w:lang w:val="uk-UA"/>
        </w:rPr>
      </w:pPr>
      <w:r w:rsidRPr="008C3A76">
        <w:rPr>
          <w:sz w:val="28"/>
          <w:lang w:val="uk-UA"/>
        </w:rPr>
        <w:t>Досягти необхідного оздоровчого ефекту при заняттях фізичними вправами можна лише при дотриманні основних принципів: свідомості, систематичності (послідовність, регулярність навантаження), поступовості (поступове підвищення навантажень, що забезпечує розвиток функціональних можливостей), адекватності (індивідуалізація навантаження).</w:t>
      </w:r>
    </w:p>
    <w:p w:rsidR="008C3A76" w:rsidRPr="008C3A76" w:rsidRDefault="008C3A76" w:rsidP="008C3A76">
      <w:pPr>
        <w:spacing w:line="360" w:lineRule="auto"/>
        <w:ind w:firstLine="851"/>
        <w:jc w:val="both"/>
        <w:rPr>
          <w:sz w:val="28"/>
          <w:lang w:val="uk-UA"/>
        </w:rPr>
      </w:pPr>
      <w:r w:rsidRPr="008C3A76">
        <w:rPr>
          <w:sz w:val="28"/>
          <w:lang w:val="uk-UA"/>
        </w:rPr>
        <w:t>Саме систематичність виконання фізичних вправ забезпечує перехід термінових пристосувальних реакцій організму в довготривалу адаптацію, тобто позитивний ефект відзначається тільки тоді, коли дія одного заняття починається з фону супер компенсації (</w:t>
      </w:r>
      <w:r>
        <w:rPr>
          <w:sz w:val="28"/>
          <w:lang w:val="uk-UA"/>
        </w:rPr>
        <w:t>сверхвідновлення</w:t>
      </w:r>
      <w:r w:rsidRPr="008C3A76">
        <w:rPr>
          <w:sz w:val="28"/>
          <w:lang w:val="uk-UA"/>
        </w:rPr>
        <w:t>) енергетичних ресурсів після попереднього заняття. При припиненні систематичних тренувань позитивні результати швидко втрачаються. Наприклад, збільшення значення МПК на 17%, досягнуте 5-місячної тренуванням, не виявляється після 6-ти тижневого бездіяльності [3].</w:t>
      </w:r>
    </w:p>
    <w:p w:rsidR="008C3A76" w:rsidRPr="008C3A76" w:rsidRDefault="008C3A76" w:rsidP="008C3A76">
      <w:pPr>
        <w:spacing w:line="360" w:lineRule="auto"/>
        <w:ind w:firstLine="851"/>
        <w:jc w:val="both"/>
        <w:rPr>
          <w:sz w:val="28"/>
          <w:lang w:val="uk-UA"/>
        </w:rPr>
      </w:pPr>
      <w:r w:rsidRPr="008C3A76">
        <w:rPr>
          <w:sz w:val="28"/>
          <w:lang w:val="uk-UA"/>
        </w:rPr>
        <w:t>Довготривала адаптація до певного впливу навантаження пов'язана зі зміною клітинних структур. Але це можливо лише при постійному збільшенні навантаження. Якщо вона залишається колишньою і не змінюється, то її вплив стає малоефективним. Тому необхідність у поступовому збільшенні фізичного навантаження - одне з найважливіших вимог організації занять.</w:t>
      </w:r>
    </w:p>
    <w:p w:rsidR="008C3A76" w:rsidRPr="008C3A76" w:rsidRDefault="008C3A76" w:rsidP="008C3A76">
      <w:pPr>
        <w:spacing w:line="360" w:lineRule="auto"/>
        <w:ind w:firstLine="851"/>
        <w:jc w:val="both"/>
        <w:rPr>
          <w:sz w:val="28"/>
          <w:lang w:val="uk-UA"/>
        </w:rPr>
      </w:pPr>
      <w:r w:rsidRPr="008C3A76">
        <w:rPr>
          <w:sz w:val="28"/>
          <w:lang w:val="uk-UA"/>
        </w:rPr>
        <w:t>Аеробними вправами можуть займатися люди різного рівня фізичної підготовленості і різних індивідуальних особливостей, що включають і відхилення у стані здоров'я. Для кожного оптимальна та навантаження, яке відповідає стану його організму.</w:t>
      </w:r>
    </w:p>
    <w:p w:rsidR="008C3A76" w:rsidRPr="008C3A76" w:rsidRDefault="008C3A76" w:rsidP="008C3A76">
      <w:pPr>
        <w:spacing w:line="360" w:lineRule="auto"/>
        <w:ind w:firstLine="851"/>
        <w:jc w:val="both"/>
        <w:rPr>
          <w:sz w:val="28"/>
          <w:lang w:val="uk-UA"/>
        </w:rPr>
      </w:pPr>
      <w:r w:rsidRPr="008C3A76">
        <w:rPr>
          <w:sz w:val="28"/>
          <w:lang w:val="uk-UA"/>
        </w:rPr>
        <w:t xml:space="preserve">Фізичні навантаження повинні зростати поступово. Порушення принципу поступовості в тренуванні може не тільки не дати бажаного оздоровчого ефекту, а й призвести до серйозних порушень здоров'я. Мається багато прикладів, коли новачки, які ведуть малорухливий спосіб життя, з </w:t>
      </w:r>
      <w:r w:rsidRPr="008C3A76">
        <w:rPr>
          <w:sz w:val="28"/>
          <w:lang w:val="uk-UA"/>
        </w:rPr>
        <w:lastRenderedPageBreak/>
        <w:t>великим ентузіазмом приступивши до занять оздоровчою фізкультурою, скоро кидали їх, тому що навантаження виявлялася занадто великий і супроводжувалася неприємними хворобливими відчуттями. Тільки поступове підвищення навантаження і строго індивідуальний підхід у виборі засобів і методів оздоровчих аеробних вправ забезпечить бажаного результату.</w:t>
      </w:r>
    </w:p>
    <w:p w:rsidR="00606F45" w:rsidRDefault="008C3A76" w:rsidP="008C3A76">
      <w:pPr>
        <w:spacing w:line="360" w:lineRule="auto"/>
        <w:ind w:firstLine="851"/>
        <w:jc w:val="both"/>
        <w:rPr>
          <w:sz w:val="28"/>
          <w:lang w:val="uk-UA"/>
        </w:rPr>
      </w:pPr>
      <w:r w:rsidRPr="008C3A76">
        <w:rPr>
          <w:sz w:val="28"/>
          <w:lang w:val="uk-UA"/>
        </w:rPr>
        <w:t>Індивідуальна регламентація фізичних навантажень передбачає правильних вибір вправ по їх спрямованості, обсягу і інтенсивності дії. Наметове певну програму занять необхідно бути послідовним у її виконанні, тому порушення будь-якого принципу організації заняття веде до зниження позитивного ефективності аеробних вправ і їх оздоровчого ефекту. Заняття повинні бути цілорічними і бути складовою частиною здорового способу життя студента.</w:t>
      </w:r>
    </w:p>
    <w:p w:rsidR="008C3A76" w:rsidRDefault="008C3A76" w:rsidP="00E71A12">
      <w:pPr>
        <w:spacing w:line="360" w:lineRule="auto"/>
        <w:ind w:firstLine="851"/>
        <w:jc w:val="both"/>
        <w:rPr>
          <w:sz w:val="28"/>
          <w:lang w:val="uk-UA"/>
        </w:rPr>
      </w:pPr>
    </w:p>
    <w:p w:rsidR="008C3A76" w:rsidRPr="008C3A76" w:rsidRDefault="008C3A76" w:rsidP="00E71A12">
      <w:pPr>
        <w:spacing w:line="360" w:lineRule="auto"/>
        <w:ind w:firstLine="851"/>
        <w:jc w:val="both"/>
        <w:rPr>
          <w:i/>
          <w:sz w:val="28"/>
          <w:lang w:val="uk-UA"/>
        </w:rPr>
      </w:pPr>
      <w:r w:rsidRPr="008C3A76">
        <w:rPr>
          <w:i/>
          <w:sz w:val="28"/>
          <w:lang w:val="uk-UA"/>
        </w:rPr>
        <w:t>5. Фізичне навантаження під час аеробних занять</w:t>
      </w:r>
    </w:p>
    <w:p w:rsidR="008C3A76" w:rsidRDefault="008C3A76" w:rsidP="00E71A12">
      <w:pPr>
        <w:spacing w:line="360" w:lineRule="auto"/>
        <w:ind w:firstLine="851"/>
        <w:jc w:val="both"/>
        <w:rPr>
          <w:sz w:val="28"/>
          <w:lang w:val="uk-UA"/>
        </w:rPr>
      </w:pPr>
    </w:p>
    <w:p w:rsidR="008C3A76" w:rsidRPr="008C3A76" w:rsidRDefault="008C3A76" w:rsidP="008C3A76">
      <w:pPr>
        <w:spacing w:line="360" w:lineRule="auto"/>
        <w:ind w:firstLine="851"/>
        <w:jc w:val="both"/>
        <w:rPr>
          <w:sz w:val="28"/>
          <w:lang w:val="uk-UA"/>
        </w:rPr>
      </w:pPr>
      <w:r w:rsidRPr="008C3A76">
        <w:rPr>
          <w:sz w:val="28"/>
          <w:lang w:val="uk-UA"/>
        </w:rPr>
        <w:t xml:space="preserve">В </w:t>
      </w:r>
      <w:r>
        <w:rPr>
          <w:sz w:val="28"/>
          <w:lang w:val="uk-UA"/>
        </w:rPr>
        <w:t>аеробному</w:t>
      </w:r>
      <w:r w:rsidRPr="008C3A76">
        <w:rPr>
          <w:sz w:val="28"/>
          <w:lang w:val="uk-UA"/>
        </w:rPr>
        <w:t xml:space="preserve"> тренуванні  розрізняють наступні основні характеристики навантаження, що визначають її ефективність: тип навантаження, величину навантаження, тривалість (обсяг), інтенсивність, спрямованість, періодичність занять (кількість разів на тиждень), тривалість інтервалів відпочинку між заняттями .</w:t>
      </w:r>
    </w:p>
    <w:p w:rsidR="008C3A76" w:rsidRPr="008C3A76" w:rsidRDefault="008C3A76" w:rsidP="008C3A76">
      <w:pPr>
        <w:spacing w:line="360" w:lineRule="auto"/>
        <w:ind w:firstLine="851"/>
        <w:jc w:val="both"/>
        <w:rPr>
          <w:i/>
          <w:sz w:val="28"/>
          <w:lang w:val="uk-UA"/>
        </w:rPr>
      </w:pPr>
      <w:r w:rsidRPr="008C3A76">
        <w:rPr>
          <w:i/>
          <w:sz w:val="28"/>
          <w:lang w:val="uk-UA"/>
        </w:rPr>
        <w:t>Тип навантаження</w:t>
      </w:r>
    </w:p>
    <w:p w:rsidR="008C3A76" w:rsidRPr="008C3A76" w:rsidRDefault="008C3A76" w:rsidP="008C3A76">
      <w:pPr>
        <w:spacing w:line="360" w:lineRule="auto"/>
        <w:ind w:firstLine="851"/>
        <w:jc w:val="both"/>
        <w:rPr>
          <w:sz w:val="28"/>
          <w:lang w:val="uk-UA"/>
        </w:rPr>
      </w:pPr>
      <w:r w:rsidRPr="008C3A76">
        <w:rPr>
          <w:sz w:val="28"/>
          <w:lang w:val="uk-UA"/>
        </w:rPr>
        <w:t>Характер впливу фізичного навантаження на організм залежить, насамперед, від виду вправ, структури рухового акту в оздоровчому тренуванні розрізняють три типи вправ, які мають різної виборчої спрямованістю:</w:t>
      </w:r>
    </w:p>
    <w:p w:rsidR="008C3A76" w:rsidRPr="008C3A76" w:rsidRDefault="008C3A76" w:rsidP="008C3A76">
      <w:pPr>
        <w:spacing w:line="360" w:lineRule="auto"/>
        <w:ind w:firstLine="851"/>
        <w:jc w:val="both"/>
        <w:rPr>
          <w:sz w:val="28"/>
          <w:lang w:val="uk-UA"/>
        </w:rPr>
      </w:pPr>
      <w:r w:rsidRPr="008C3A76">
        <w:rPr>
          <w:i/>
          <w:sz w:val="28"/>
          <w:lang w:val="uk-UA"/>
        </w:rPr>
        <w:t>1-й тип</w:t>
      </w:r>
      <w:r w:rsidRPr="008C3A76">
        <w:rPr>
          <w:sz w:val="28"/>
          <w:lang w:val="uk-UA"/>
        </w:rPr>
        <w:t xml:space="preserve"> - циклічні вправи аеробного спрямованості, що сприяють розвитку загальної витривалості;</w:t>
      </w:r>
    </w:p>
    <w:p w:rsidR="008C3A76" w:rsidRPr="008C3A76" w:rsidRDefault="008C3A76" w:rsidP="008C3A76">
      <w:pPr>
        <w:spacing w:line="360" w:lineRule="auto"/>
        <w:ind w:firstLine="851"/>
        <w:jc w:val="both"/>
        <w:rPr>
          <w:sz w:val="28"/>
          <w:lang w:val="uk-UA"/>
        </w:rPr>
      </w:pPr>
      <w:r w:rsidRPr="008C3A76">
        <w:rPr>
          <w:i/>
          <w:sz w:val="28"/>
          <w:lang w:val="uk-UA"/>
        </w:rPr>
        <w:t>2-й тип</w:t>
      </w:r>
      <w:r w:rsidRPr="008C3A76">
        <w:rPr>
          <w:sz w:val="28"/>
          <w:lang w:val="uk-UA"/>
        </w:rPr>
        <w:t xml:space="preserve"> - циклічні вправи змішаної аеробно-анаеробної спрямованості, розвиваючі загальну і спеціальну витривалість;</w:t>
      </w:r>
    </w:p>
    <w:p w:rsidR="008C3A76" w:rsidRPr="008C3A76" w:rsidRDefault="008C3A76" w:rsidP="008C3A76">
      <w:pPr>
        <w:spacing w:line="360" w:lineRule="auto"/>
        <w:ind w:firstLine="851"/>
        <w:jc w:val="both"/>
        <w:rPr>
          <w:sz w:val="28"/>
          <w:lang w:val="uk-UA"/>
        </w:rPr>
      </w:pPr>
      <w:r w:rsidRPr="008C3A76">
        <w:rPr>
          <w:i/>
          <w:sz w:val="28"/>
          <w:lang w:val="uk-UA"/>
        </w:rPr>
        <w:lastRenderedPageBreak/>
        <w:t>3-й тип</w:t>
      </w:r>
      <w:r w:rsidRPr="008C3A76">
        <w:rPr>
          <w:sz w:val="28"/>
          <w:lang w:val="uk-UA"/>
        </w:rPr>
        <w:t xml:space="preserve"> - ациклічні вправи, що підвищують силову витривалість.</w:t>
      </w:r>
    </w:p>
    <w:p w:rsidR="008C3A76" w:rsidRDefault="008C3A76" w:rsidP="008C3A76">
      <w:pPr>
        <w:spacing w:line="360" w:lineRule="auto"/>
        <w:ind w:firstLine="851"/>
        <w:jc w:val="both"/>
        <w:rPr>
          <w:sz w:val="28"/>
          <w:lang w:val="uk-UA"/>
        </w:rPr>
      </w:pPr>
      <w:r w:rsidRPr="008C3A76">
        <w:rPr>
          <w:sz w:val="28"/>
          <w:lang w:val="uk-UA"/>
        </w:rPr>
        <w:t>Оздоровчим і профілактичним ефектом відносно атеросклерозу і серцево-судинних захворювань володіють лише циклічні вправи, спрямовані на розвиток аеробних можливостей і загальної витривалості. найбільш доступним і ефективним з них є оздоровчий біг. У зв'язку з цим основні положення тренувальних занять будуть розглянуті на прикладі оздоровчого бігу. У разі використання інших циклічних вправ зберігаються ті ж принципи дозування тренувального навантаження.</w:t>
      </w:r>
    </w:p>
    <w:p w:rsidR="008C3A76" w:rsidRPr="008C3A76" w:rsidRDefault="008C3A76" w:rsidP="008C3A76">
      <w:pPr>
        <w:spacing w:line="360" w:lineRule="auto"/>
        <w:ind w:firstLine="851"/>
        <w:jc w:val="both"/>
        <w:rPr>
          <w:i/>
          <w:sz w:val="28"/>
          <w:lang w:val="uk-UA"/>
        </w:rPr>
      </w:pPr>
      <w:r w:rsidRPr="008C3A76">
        <w:rPr>
          <w:i/>
          <w:sz w:val="28"/>
          <w:lang w:val="uk-UA"/>
        </w:rPr>
        <w:t>Величина навантаження</w:t>
      </w:r>
    </w:p>
    <w:p w:rsidR="008C3A76" w:rsidRPr="008C3A76" w:rsidRDefault="008C3A76" w:rsidP="008C3A76">
      <w:pPr>
        <w:spacing w:line="360" w:lineRule="auto"/>
        <w:ind w:firstLine="851"/>
        <w:jc w:val="both"/>
        <w:rPr>
          <w:sz w:val="28"/>
          <w:lang w:val="uk-UA"/>
        </w:rPr>
      </w:pPr>
      <w:r w:rsidRPr="008C3A76">
        <w:rPr>
          <w:sz w:val="28"/>
          <w:lang w:val="uk-UA"/>
        </w:rPr>
        <w:t xml:space="preserve">При заняттях </w:t>
      </w:r>
      <w:r>
        <w:rPr>
          <w:sz w:val="28"/>
          <w:lang w:val="uk-UA"/>
        </w:rPr>
        <w:t>аеробними</w:t>
      </w:r>
      <w:r w:rsidRPr="008C3A76">
        <w:rPr>
          <w:sz w:val="28"/>
          <w:lang w:val="uk-UA"/>
        </w:rPr>
        <w:t xml:space="preserve"> вправами використовуються порогові і оптимальні навантаження.</w:t>
      </w:r>
    </w:p>
    <w:p w:rsidR="008C3A76" w:rsidRPr="008C3A76" w:rsidRDefault="008C3A76" w:rsidP="008C3A76">
      <w:pPr>
        <w:spacing w:line="360" w:lineRule="auto"/>
        <w:ind w:firstLine="851"/>
        <w:jc w:val="both"/>
        <w:rPr>
          <w:sz w:val="28"/>
          <w:lang w:val="uk-UA"/>
        </w:rPr>
      </w:pPr>
      <w:r w:rsidRPr="008C3A76">
        <w:rPr>
          <w:sz w:val="28"/>
          <w:lang w:val="uk-UA"/>
        </w:rPr>
        <w:t>Порогова навантаження - це навантаження, що перевищує рівень звичної рухової активності, та мінімальна величина тренувального навантаження, що дає необхідний тренувальний ефект: відшкодування відсутніх енерговитрат, підвищення функціональних можливостей організму і зниження факторів ризику.</w:t>
      </w:r>
    </w:p>
    <w:p w:rsidR="008C3A76" w:rsidRPr="008C3A76" w:rsidRDefault="008C3A76" w:rsidP="008C3A76">
      <w:pPr>
        <w:spacing w:line="360" w:lineRule="auto"/>
        <w:ind w:firstLine="851"/>
        <w:jc w:val="both"/>
        <w:rPr>
          <w:sz w:val="28"/>
          <w:lang w:val="uk-UA"/>
        </w:rPr>
      </w:pPr>
      <w:r w:rsidRPr="008C3A76">
        <w:rPr>
          <w:sz w:val="28"/>
          <w:lang w:val="uk-UA"/>
        </w:rPr>
        <w:t>Реакція організму на фізичне навантаження залежить від вихідних показників працездатності. Чим вони нижчі, тим менше потрібно обсяг і інтенсивність навантаження, щоб викликати адаптаційні зміни в організмі. Особам ж із середнім і високим рівнем працездатності, щоб домогтися приросту цього показника, необхідно виконувати більш інтенсивну і тривалу роботу.</w:t>
      </w:r>
    </w:p>
    <w:p w:rsidR="008C3A76" w:rsidRDefault="008C3A76" w:rsidP="008C3A76">
      <w:pPr>
        <w:spacing w:line="360" w:lineRule="auto"/>
        <w:ind w:firstLine="851"/>
        <w:jc w:val="both"/>
        <w:rPr>
          <w:sz w:val="28"/>
          <w:lang w:val="uk-UA"/>
        </w:rPr>
      </w:pPr>
      <w:r w:rsidRPr="008C3A76">
        <w:rPr>
          <w:sz w:val="28"/>
          <w:lang w:val="uk-UA"/>
        </w:rPr>
        <w:t>Підвищення функціональних можливостей спостерігається у початківців бігунів з низьким рівнем працездатності (показником МПК) вже при дворазових заняттях у тиждень 20-хвилинним бігом до кінця навчального семестру (за 15 тижнів). Займаються з середнім і високим рівнем МПК для цього будуть потрібні триразові заняття на тиждень, пробігаючи не менше 5-ти км.</w:t>
      </w:r>
    </w:p>
    <w:p w:rsidR="003B247E" w:rsidRPr="003B247E" w:rsidRDefault="003B247E" w:rsidP="003B247E">
      <w:pPr>
        <w:spacing w:line="360" w:lineRule="auto"/>
        <w:ind w:firstLine="851"/>
        <w:jc w:val="both"/>
        <w:rPr>
          <w:sz w:val="28"/>
          <w:lang w:val="uk-UA"/>
        </w:rPr>
      </w:pPr>
      <w:r>
        <w:rPr>
          <w:sz w:val="28"/>
          <w:lang w:val="uk-UA"/>
        </w:rPr>
        <w:t>Розглянемо підвищення функціональних можливостей</w:t>
      </w:r>
      <w:r w:rsidRPr="003B247E">
        <w:rPr>
          <w:sz w:val="28"/>
          <w:lang w:val="uk-UA"/>
        </w:rPr>
        <w:t xml:space="preserve"> по номограмі </w:t>
      </w:r>
      <w:proofErr w:type="spellStart"/>
      <w:r w:rsidRPr="003B247E">
        <w:rPr>
          <w:sz w:val="28"/>
          <w:lang w:val="uk-UA"/>
        </w:rPr>
        <w:t>Астранда</w:t>
      </w:r>
      <w:proofErr w:type="spellEnd"/>
      <w:r w:rsidRPr="003B247E">
        <w:rPr>
          <w:sz w:val="28"/>
          <w:lang w:val="uk-UA"/>
        </w:rPr>
        <w:t>. Пацієнта попередньо зважують, а потім він викону</w:t>
      </w:r>
      <w:r>
        <w:rPr>
          <w:sz w:val="28"/>
          <w:lang w:val="uk-UA"/>
        </w:rPr>
        <w:t xml:space="preserve">є дозоване </w:t>
      </w:r>
      <w:r>
        <w:rPr>
          <w:sz w:val="28"/>
          <w:lang w:val="uk-UA"/>
        </w:rPr>
        <w:lastRenderedPageBreak/>
        <w:t xml:space="preserve">фізичне навантаження. Для </w:t>
      </w:r>
      <w:r w:rsidRPr="003B247E">
        <w:rPr>
          <w:sz w:val="28"/>
          <w:lang w:val="uk-UA"/>
        </w:rPr>
        <w:t xml:space="preserve">дозування навантаження рекомендується сходинка висотою 33 см для жінок і 40 см для чоловіків. </w:t>
      </w:r>
      <w:r>
        <w:rPr>
          <w:sz w:val="28"/>
          <w:lang w:val="uk-UA"/>
        </w:rPr>
        <w:t>Темп сходження 22,5 циклу хв-1.</w:t>
      </w:r>
    </w:p>
    <w:p w:rsidR="003B247E" w:rsidRPr="003B247E" w:rsidRDefault="003B247E" w:rsidP="003B247E">
      <w:pPr>
        <w:spacing w:line="360" w:lineRule="auto"/>
        <w:ind w:firstLine="851"/>
        <w:jc w:val="both"/>
        <w:rPr>
          <w:sz w:val="28"/>
          <w:lang w:val="uk-UA"/>
        </w:rPr>
      </w:pPr>
      <w:r w:rsidRPr="003B247E">
        <w:rPr>
          <w:sz w:val="28"/>
          <w:lang w:val="uk-UA"/>
        </w:rPr>
        <w:t xml:space="preserve">Для велоергометричного дослідження навантаження вибирають таку, щоб ЧСС на п'ятій (кінцевої) хвилині навантаження була в межах 120-170 уд-хв-1. Якщо обстеження проводять з використанням степ-тесту, то на </w:t>
      </w:r>
      <w:proofErr w:type="spellStart"/>
      <w:r>
        <w:rPr>
          <w:sz w:val="28"/>
          <w:lang w:val="uk-UA"/>
        </w:rPr>
        <w:t>номогра</w:t>
      </w:r>
      <w:r w:rsidRPr="003B247E">
        <w:rPr>
          <w:sz w:val="28"/>
          <w:lang w:val="uk-UA"/>
        </w:rPr>
        <w:t>ме</w:t>
      </w:r>
      <w:proofErr w:type="spellEnd"/>
      <w:r w:rsidRPr="003B247E">
        <w:rPr>
          <w:sz w:val="28"/>
          <w:lang w:val="uk-UA"/>
        </w:rPr>
        <w:t xml:space="preserve"> спочатку на шкалі «степ-тест» знаходять точку, відповідну масі тіла випробуваного, яку з'єднують горизонтально зі шкалою споживання кисню (рис. 4). На місці перетину знаходять величину фактичного споживання кисню. Цю точку з'єднують прямою лінією із зареєстрованою в досвіді ЧСС на лівій шкалою (ЧСС). Точка перетину останньої лінії зі шкалою VO</w:t>
      </w:r>
      <w:r>
        <w:rPr>
          <w:sz w:val="28"/>
          <w:lang w:val="uk-UA"/>
        </w:rPr>
        <w:t>2max вказує на значення VO2max.</w:t>
      </w:r>
    </w:p>
    <w:p w:rsidR="003B247E" w:rsidRDefault="003B247E" w:rsidP="003B247E">
      <w:pPr>
        <w:spacing w:line="360" w:lineRule="auto"/>
        <w:ind w:firstLine="851"/>
        <w:jc w:val="both"/>
        <w:rPr>
          <w:sz w:val="28"/>
          <w:lang w:val="uk-UA"/>
        </w:rPr>
      </w:pPr>
      <w:r w:rsidRPr="003B247E">
        <w:rPr>
          <w:sz w:val="28"/>
          <w:lang w:val="uk-UA"/>
        </w:rPr>
        <w:t>В умовах використання велоергометра обчислюють показник VO2max, користуючись замість шкали «степ-тест» шкалою «вел</w:t>
      </w:r>
      <w:r>
        <w:rPr>
          <w:sz w:val="28"/>
          <w:lang w:val="uk-UA"/>
        </w:rPr>
        <w:t xml:space="preserve">оергометріческая навантаження». </w:t>
      </w:r>
      <w:r w:rsidRPr="003B247E">
        <w:rPr>
          <w:sz w:val="28"/>
          <w:lang w:val="uk-UA"/>
        </w:rPr>
        <w:t>Знайдену за допомогою номограми величину VO2max коректують, множачи на віковий показник:</w:t>
      </w:r>
    </w:p>
    <w:tbl>
      <w:tblPr>
        <w:tblW w:w="0" w:type="auto"/>
        <w:jc w:val="center"/>
        <w:tblBorders>
          <w:top w:val="outset" w:sz="6" w:space="0" w:color="auto"/>
          <w:left w:val="outset" w:sz="6" w:space="0" w:color="auto"/>
          <w:bottom w:val="outset" w:sz="6" w:space="0" w:color="auto"/>
          <w:right w:val="outset" w:sz="6" w:space="0" w:color="auto"/>
        </w:tblBorders>
        <w:shd w:val="clear" w:color="auto" w:fill="F6F6F6"/>
        <w:tblCellMar>
          <w:top w:w="45" w:type="dxa"/>
          <w:left w:w="45" w:type="dxa"/>
          <w:bottom w:w="45" w:type="dxa"/>
          <w:right w:w="45" w:type="dxa"/>
        </w:tblCellMar>
        <w:tblLook w:val="04A0" w:firstRow="1" w:lastRow="0" w:firstColumn="1" w:lastColumn="0" w:noHBand="0" w:noVBand="1"/>
      </w:tblPr>
      <w:tblGrid>
        <w:gridCol w:w="2827"/>
        <w:gridCol w:w="580"/>
        <w:gridCol w:w="580"/>
        <w:gridCol w:w="580"/>
        <w:gridCol w:w="580"/>
        <w:gridCol w:w="594"/>
        <w:gridCol w:w="680"/>
        <w:gridCol w:w="620"/>
        <w:gridCol w:w="796"/>
      </w:tblGrid>
      <w:tr w:rsidR="003B247E" w:rsidRPr="003B247E" w:rsidTr="003B247E">
        <w:trPr>
          <w:jc w:val="center"/>
        </w:trPr>
        <w:tc>
          <w:tcPr>
            <w:tcW w:w="2827" w:type="dxa"/>
            <w:tcBorders>
              <w:top w:val="outset" w:sz="6" w:space="0" w:color="auto"/>
              <w:left w:val="outset" w:sz="6" w:space="0" w:color="auto"/>
              <w:bottom w:val="outset" w:sz="6" w:space="0" w:color="auto"/>
              <w:right w:val="outset" w:sz="6" w:space="0" w:color="auto"/>
            </w:tcBorders>
            <w:shd w:val="clear" w:color="auto" w:fill="F6F6F6"/>
            <w:vAlign w:val="center"/>
            <w:hideMark/>
          </w:tcPr>
          <w:p w:rsidR="003B247E" w:rsidRPr="003B247E" w:rsidRDefault="003B247E" w:rsidP="003B247E">
            <w:pPr>
              <w:spacing w:before="96" w:after="120" w:line="360" w:lineRule="atLeast"/>
              <w:rPr>
                <w:color w:val="000000"/>
                <w:sz w:val="28"/>
              </w:rPr>
            </w:pPr>
            <w:r>
              <w:rPr>
                <w:color w:val="000000"/>
                <w:sz w:val="28"/>
                <w:lang w:val="uk-UA"/>
              </w:rPr>
              <w:t>Вік</w:t>
            </w:r>
            <w:r w:rsidRPr="003B247E">
              <w:rPr>
                <w:color w:val="000000"/>
                <w:sz w:val="28"/>
              </w:rPr>
              <w:t xml:space="preserve">, </w:t>
            </w:r>
            <w:r>
              <w:rPr>
                <w:color w:val="000000"/>
                <w:sz w:val="28"/>
                <w:lang w:val="uk-UA"/>
              </w:rPr>
              <w:t>років</w:t>
            </w:r>
            <w:r w:rsidRPr="003B247E">
              <w:rPr>
                <w:color w:val="000000"/>
                <w:sz w:val="28"/>
              </w:rPr>
              <w:t xml:space="preserve"> 15</w:t>
            </w:r>
          </w:p>
        </w:tc>
        <w:tc>
          <w:tcPr>
            <w:tcW w:w="567" w:type="dxa"/>
            <w:tcBorders>
              <w:top w:val="outset" w:sz="6" w:space="0" w:color="auto"/>
              <w:left w:val="outset" w:sz="6" w:space="0" w:color="auto"/>
              <w:bottom w:val="outset" w:sz="6" w:space="0" w:color="auto"/>
              <w:right w:val="outset" w:sz="6" w:space="0" w:color="auto"/>
            </w:tcBorders>
            <w:shd w:val="clear" w:color="auto" w:fill="F6F6F6"/>
            <w:vAlign w:val="center"/>
            <w:hideMark/>
          </w:tcPr>
          <w:p w:rsidR="003B247E" w:rsidRPr="003B247E" w:rsidRDefault="003B247E" w:rsidP="003B247E">
            <w:pPr>
              <w:spacing w:before="96" w:after="120" w:line="360" w:lineRule="atLeast"/>
              <w:rPr>
                <w:color w:val="000000"/>
                <w:sz w:val="28"/>
              </w:rPr>
            </w:pPr>
            <w:r w:rsidRPr="003B247E">
              <w:rPr>
                <w:color w:val="000000"/>
                <w:sz w:val="28"/>
              </w:rPr>
              <w:t>25</w:t>
            </w:r>
          </w:p>
        </w:tc>
        <w:tc>
          <w:tcPr>
            <w:tcW w:w="580" w:type="dxa"/>
            <w:tcBorders>
              <w:top w:val="outset" w:sz="6" w:space="0" w:color="auto"/>
              <w:left w:val="outset" w:sz="6" w:space="0" w:color="auto"/>
              <w:bottom w:val="outset" w:sz="6" w:space="0" w:color="auto"/>
              <w:right w:val="outset" w:sz="6" w:space="0" w:color="auto"/>
            </w:tcBorders>
            <w:shd w:val="clear" w:color="auto" w:fill="F6F6F6"/>
            <w:vAlign w:val="center"/>
            <w:hideMark/>
          </w:tcPr>
          <w:p w:rsidR="003B247E" w:rsidRPr="003B247E" w:rsidRDefault="003B247E" w:rsidP="003B247E">
            <w:pPr>
              <w:spacing w:before="96" w:after="120" w:line="360" w:lineRule="atLeast"/>
              <w:rPr>
                <w:color w:val="000000"/>
                <w:sz w:val="28"/>
              </w:rPr>
            </w:pPr>
            <w:r w:rsidRPr="003B247E">
              <w:rPr>
                <w:color w:val="000000"/>
                <w:sz w:val="28"/>
              </w:rPr>
              <w:t>35</w:t>
            </w:r>
          </w:p>
        </w:tc>
        <w:tc>
          <w:tcPr>
            <w:tcW w:w="580" w:type="dxa"/>
            <w:tcBorders>
              <w:top w:val="outset" w:sz="6" w:space="0" w:color="auto"/>
              <w:left w:val="outset" w:sz="6" w:space="0" w:color="auto"/>
              <w:bottom w:val="outset" w:sz="6" w:space="0" w:color="auto"/>
              <w:right w:val="outset" w:sz="6" w:space="0" w:color="auto"/>
            </w:tcBorders>
            <w:shd w:val="clear" w:color="auto" w:fill="F6F6F6"/>
            <w:vAlign w:val="center"/>
            <w:hideMark/>
          </w:tcPr>
          <w:p w:rsidR="003B247E" w:rsidRPr="003B247E" w:rsidRDefault="003B247E" w:rsidP="003B247E">
            <w:pPr>
              <w:spacing w:before="96" w:after="120" w:line="360" w:lineRule="atLeast"/>
              <w:rPr>
                <w:color w:val="000000"/>
                <w:sz w:val="28"/>
              </w:rPr>
            </w:pPr>
            <w:r w:rsidRPr="003B247E">
              <w:rPr>
                <w:color w:val="000000"/>
                <w:sz w:val="28"/>
              </w:rPr>
              <w:t>40</w:t>
            </w:r>
          </w:p>
        </w:tc>
        <w:tc>
          <w:tcPr>
            <w:tcW w:w="580" w:type="dxa"/>
            <w:tcBorders>
              <w:top w:val="outset" w:sz="6" w:space="0" w:color="auto"/>
              <w:left w:val="outset" w:sz="6" w:space="0" w:color="auto"/>
              <w:bottom w:val="outset" w:sz="6" w:space="0" w:color="auto"/>
              <w:right w:val="outset" w:sz="6" w:space="0" w:color="auto"/>
            </w:tcBorders>
            <w:shd w:val="clear" w:color="auto" w:fill="F6F6F6"/>
            <w:vAlign w:val="center"/>
            <w:hideMark/>
          </w:tcPr>
          <w:p w:rsidR="003B247E" w:rsidRPr="003B247E" w:rsidRDefault="003B247E" w:rsidP="003B247E">
            <w:pPr>
              <w:spacing w:before="96" w:after="120" w:line="360" w:lineRule="atLeast"/>
              <w:rPr>
                <w:color w:val="000000"/>
                <w:sz w:val="28"/>
              </w:rPr>
            </w:pPr>
            <w:r w:rsidRPr="003B247E">
              <w:rPr>
                <w:color w:val="000000"/>
                <w:sz w:val="28"/>
              </w:rPr>
              <w:t>45</w:t>
            </w:r>
          </w:p>
        </w:tc>
        <w:tc>
          <w:tcPr>
            <w:tcW w:w="594" w:type="dxa"/>
            <w:tcBorders>
              <w:top w:val="outset" w:sz="6" w:space="0" w:color="auto"/>
              <w:left w:val="outset" w:sz="6" w:space="0" w:color="auto"/>
              <w:bottom w:val="outset" w:sz="6" w:space="0" w:color="auto"/>
              <w:right w:val="outset" w:sz="6" w:space="0" w:color="auto"/>
            </w:tcBorders>
            <w:shd w:val="clear" w:color="auto" w:fill="F6F6F6"/>
            <w:vAlign w:val="center"/>
            <w:hideMark/>
          </w:tcPr>
          <w:p w:rsidR="003B247E" w:rsidRPr="003B247E" w:rsidRDefault="003B247E" w:rsidP="003B247E">
            <w:pPr>
              <w:spacing w:before="96" w:after="120" w:line="360" w:lineRule="atLeast"/>
              <w:rPr>
                <w:color w:val="000000"/>
                <w:sz w:val="28"/>
              </w:rPr>
            </w:pPr>
            <w:r w:rsidRPr="003B247E">
              <w:rPr>
                <w:color w:val="000000"/>
                <w:sz w:val="28"/>
              </w:rPr>
              <w:t>50</w:t>
            </w:r>
          </w:p>
        </w:tc>
        <w:tc>
          <w:tcPr>
            <w:tcW w:w="680" w:type="dxa"/>
            <w:tcBorders>
              <w:top w:val="outset" w:sz="6" w:space="0" w:color="auto"/>
              <w:left w:val="outset" w:sz="6" w:space="0" w:color="auto"/>
              <w:bottom w:val="outset" w:sz="6" w:space="0" w:color="auto"/>
              <w:right w:val="outset" w:sz="6" w:space="0" w:color="auto"/>
            </w:tcBorders>
            <w:shd w:val="clear" w:color="auto" w:fill="F6F6F6"/>
            <w:vAlign w:val="center"/>
            <w:hideMark/>
          </w:tcPr>
          <w:p w:rsidR="003B247E" w:rsidRPr="003B247E" w:rsidRDefault="003B247E" w:rsidP="003B247E">
            <w:pPr>
              <w:spacing w:before="96" w:after="120" w:line="360" w:lineRule="atLeast"/>
              <w:rPr>
                <w:color w:val="000000"/>
                <w:sz w:val="28"/>
              </w:rPr>
            </w:pPr>
            <w:r w:rsidRPr="003B247E">
              <w:rPr>
                <w:color w:val="000000"/>
                <w:sz w:val="28"/>
              </w:rPr>
              <w:t>55</w:t>
            </w:r>
          </w:p>
        </w:tc>
        <w:tc>
          <w:tcPr>
            <w:tcW w:w="620" w:type="dxa"/>
            <w:tcBorders>
              <w:top w:val="outset" w:sz="6" w:space="0" w:color="auto"/>
              <w:left w:val="outset" w:sz="6" w:space="0" w:color="auto"/>
              <w:bottom w:val="outset" w:sz="6" w:space="0" w:color="auto"/>
              <w:right w:val="outset" w:sz="6" w:space="0" w:color="auto"/>
            </w:tcBorders>
            <w:shd w:val="clear" w:color="auto" w:fill="F6F6F6"/>
            <w:vAlign w:val="center"/>
            <w:hideMark/>
          </w:tcPr>
          <w:p w:rsidR="003B247E" w:rsidRPr="003B247E" w:rsidRDefault="003B247E" w:rsidP="003B247E">
            <w:pPr>
              <w:spacing w:before="96" w:after="120" w:line="360" w:lineRule="atLeast"/>
              <w:rPr>
                <w:color w:val="000000"/>
                <w:sz w:val="28"/>
              </w:rPr>
            </w:pPr>
            <w:r w:rsidRPr="003B247E">
              <w:rPr>
                <w:color w:val="000000"/>
                <w:sz w:val="28"/>
              </w:rPr>
              <w:t>60</w:t>
            </w:r>
          </w:p>
        </w:tc>
        <w:tc>
          <w:tcPr>
            <w:tcW w:w="796" w:type="dxa"/>
            <w:tcBorders>
              <w:top w:val="outset" w:sz="6" w:space="0" w:color="auto"/>
              <w:left w:val="outset" w:sz="6" w:space="0" w:color="auto"/>
              <w:bottom w:val="outset" w:sz="6" w:space="0" w:color="auto"/>
              <w:right w:val="outset" w:sz="6" w:space="0" w:color="auto"/>
            </w:tcBorders>
            <w:shd w:val="clear" w:color="auto" w:fill="F6F6F6"/>
            <w:vAlign w:val="center"/>
            <w:hideMark/>
          </w:tcPr>
          <w:p w:rsidR="003B247E" w:rsidRPr="003B247E" w:rsidRDefault="003B247E" w:rsidP="003B247E">
            <w:pPr>
              <w:spacing w:before="96" w:after="120" w:line="360" w:lineRule="atLeast"/>
              <w:rPr>
                <w:color w:val="000000"/>
                <w:sz w:val="28"/>
              </w:rPr>
            </w:pPr>
            <w:r w:rsidRPr="003B247E">
              <w:rPr>
                <w:color w:val="000000"/>
                <w:sz w:val="28"/>
              </w:rPr>
              <w:t>65</w:t>
            </w:r>
          </w:p>
        </w:tc>
      </w:tr>
      <w:tr w:rsidR="003B247E" w:rsidRPr="003B247E" w:rsidTr="003B247E">
        <w:trPr>
          <w:jc w:val="center"/>
        </w:trPr>
        <w:tc>
          <w:tcPr>
            <w:tcW w:w="2827" w:type="dxa"/>
            <w:tcBorders>
              <w:top w:val="outset" w:sz="6" w:space="0" w:color="auto"/>
              <w:left w:val="outset" w:sz="6" w:space="0" w:color="auto"/>
              <w:bottom w:val="outset" w:sz="6" w:space="0" w:color="auto"/>
              <w:right w:val="outset" w:sz="6" w:space="0" w:color="auto"/>
            </w:tcBorders>
            <w:shd w:val="clear" w:color="auto" w:fill="F6F6F6"/>
            <w:vAlign w:val="center"/>
            <w:hideMark/>
          </w:tcPr>
          <w:p w:rsidR="003B247E" w:rsidRPr="003B247E" w:rsidRDefault="003B247E" w:rsidP="003B247E">
            <w:pPr>
              <w:spacing w:before="96" w:after="120" w:line="360" w:lineRule="atLeast"/>
              <w:rPr>
                <w:color w:val="000000"/>
                <w:sz w:val="28"/>
              </w:rPr>
            </w:pPr>
            <w:r>
              <w:rPr>
                <w:color w:val="000000"/>
                <w:sz w:val="28"/>
                <w:lang w:val="uk-UA"/>
              </w:rPr>
              <w:t>Віковий показник</w:t>
            </w:r>
            <w:r w:rsidRPr="003B247E">
              <w:rPr>
                <w:color w:val="000000"/>
                <w:sz w:val="28"/>
              </w:rPr>
              <w:t xml:space="preserve"> 1,1</w:t>
            </w:r>
          </w:p>
        </w:tc>
        <w:tc>
          <w:tcPr>
            <w:tcW w:w="567" w:type="dxa"/>
            <w:tcBorders>
              <w:top w:val="outset" w:sz="6" w:space="0" w:color="auto"/>
              <w:left w:val="outset" w:sz="6" w:space="0" w:color="auto"/>
              <w:bottom w:val="outset" w:sz="6" w:space="0" w:color="auto"/>
              <w:right w:val="outset" w:sz="6" w:space="0" w:color="auto"/>
            </w:tcBorders>
            <w:shd w:val="clear" w:color="auto" w:fill="F6F6F6"/>
            <w:vAlign w:val="center"/>
            <w:hideMark/>
          </w:tcPr>
          <w:p w:rsidR="003B247E" w:rsidRPr="003B247E" w:rsidRDefault="003B247E" w:rsidP="003B247E">
            <w:pPr>
              <w:spacing w:before="96" w:after="120" w:line="360" w:lineRule="atLeast"/>
              <w:rPr>
                <w:color w:val="000000"/>
                <w:sz w:val="28"/>
              </w:rPr>
            </w:pPr>
            <w:r w:rsidRPr="003B247E">
              <w:rPr>
                <w:color w:val="000000"/>
                <w:sz w:val="28"/>
              </w:rPr>
              <w:t>1,00</w:t>
            </w:r>
          </w:p>
        </w:tc>
        <w:tc>
          <w:tcPr>
            <w:tcW w:w="580" w:type="dxa"/>
            <w:tcBorders>
              <w:top w:val="outset" w:sz="6" w:space="0" w:color="auto"/>
              <w:left w:val="outset" w:sz="6" w:space="0" w:color="auto"/>
              <w:bottom w:val="outset" w:sz="6" w:space="0" w:color="auto"/>
              <w:right w:val="outset" w:sz="6" w:space="0" w:color="auto"/>
            </w:tcBorders>
            <w:shd w:val="clear" w:color="auto" w:fill="F6F6F6"/>
            <w:vAlign w:val="center"/>
            <w:hideMark/>
          </w:tcPr>
          <w:p w:rsidR="003B247E" w:rsidRPr="003B247E" w:rsidRDefault="003B247E" w:rsidP="003B247E">
            <w:pPr>
              <w:spacing w:before="96" w:after="120" w:line="360" w:lineRule="atLeast"/>
              <w:rPr>
                <w:color w:val="000000"/>
                <w:sz w:val="28"/>
              </w:rPr>
            </w:pPr>
            <w:r w:rsidRPr="003B247E">
              <w:rPr>
                <w:color w:val="000000"/>
                <w:sz w:val="28"/>
              </w:rPr>
              <w:t>0,87</w:t>
            </w:r>
          </w:p>
        </w:tc>
        <w:tc>
          <w:tcPr>
            <w:tcW w:w="580" w:type="dxa"/>
            <w:tcBorders>
              <w:top w:val="outset" w:sz="6" w:space="0" w:color="auto"/>
              <w:left w:val="outset" w:sz="6" w:space="0" w:color="auto"/>
              <w:bottom w:val="outset" w:sz="6" w:space="0" w:color="auto"/>
              <w:right w:val="outset" w:sz="6" w:space="0" w:color="auto"/>
            </w:tcBorders>
            <w:shd w:val="clear" w:color="auto" w:fill="F6F6F6"/>
            <w:vAlign w:val="center"/>
            <w:hideMark/>
          </w:tcPr>
          <w:p w:rsidR="003B247E" w:rsidRPr="003B247E" w:rsidRDefault="003B247E" w:rsidP="003B247E">
            <w:pPr>
              <w:spacing w:before="96" w:after="120" w:line="360" w:lineRule="atLeast"/>
              <w:rPr>
                <w:color w:val="000000"/>
                <w:sz w:val="28"/>
              </w:rPr>
            </w:pPr>
            <w:r w:rsidRPr="003B247E">
              <w:rPr>
                <w:color w:val="000000"/>
                <w:sz w:val="28"/>
              </w:rPr>
              <w:t>0,83</w:t>
            </w:r>
          </w:p>
        </w:tc>
        <w:tc>
          <w:tcPr>
            <w:tcW w:w="580" w:type="dxa"/>
            <w:tcBorders>
              <w:top w:val="outset" w:sz="6" w:space="0" w:color="auto"/>
              <w:left w:val="outset" w:sz="6" w:space="0" w:color="auto"/>
              <w:bottom w:val="outset" w:sz="6" w:space="0" w:color="auto"/>
              <w:right w:val="outset" w:sz="6" w:space="0" w:color="auto"/>
            </w:tcBorders>
            <w:shd w:val="clear" w:color="auto" w:fill="F6F6F6"/>
            <w:vAlign w:val="center"/>
            <w:hideMark/>
          </w:tcPr>
          <w:p w:rsidR="003B247E" w:rsidRPr="003B247E" w:rsidRDefault="003B247E" w:rsidP="003B247E">
            <w:pPr>
              <w:spacing w:before="96" w:after="120" w:line="360" w:lineRule="atLeast"/>
              <w:rPr>
                <w:color w:val="000000"/>
                <w:sz w:val="28"/>
              </w:rPr>
            </w:pPr>
            <w:r w:rsidRPr="003B247E">
              <w:rPr>
                <w:color w:val="000000"/>
                <w:sz w:val="28"/>
              </w:rPr>
              <w:t>0,78</w:t>
            </w:r>
          </w:p>
        </w:tc>
        <w:tc>
          <w:tcPr>
            <w:tcW w:w="594" w:type="dxa"/>
            <w:tcBorders>
              <w:top w:val="outset" w:sz="6" w:space="0" w:color="auto"/>
              <w:left w:val="outset" w:sz="6" w:space="0" w:color="auto"/>
              <w:bottom w:val="outset" w:sz="6" w:space="0" w:color="auto"/>
              <w:right w:val="outset" w:sz="6" w:space="0" w:color="auto"/>
            </w:tcBorders>
            <w:shd w:val="clear" w:color="auto" w:fill="F6F6F6"/>
            <w:vAlign w:val="center"/>
            <w:hideMark/>
          </w:tcPr>
          <w:p w:rsidR="003B247E" w:rsidRPr="003B247E" w:rsidRDefault="003B247E" w:rsidP="003B247E">
            <w:pPr>
              <w:spacing w:before="96" w:after="120" w:line="360" w:lineRule="atLeast"/>
              <w:rPr>
                <w:color w:val="000000"/>
                <w:sz w:val="28"/>
              </w:rPr>
            </w:pPr>
            <w:r w:rsidRPr="003B247E">
              <w:rPr>
                <w:color w:val="000000"/>
                <w:sz w:val="28"/>
              </w:rPr>
              <w:t>0,75</w:t>
            </w:r>
          </w:p>
        </w:tc>
        <w:tc>
          <w:tcPr>
            <w:tcW w:w="680" w:type="dxa"/>
            <w:tcBorders>
              <w:top w:val="outset" w:sz="6" w:space="0" w:color="auto"/>
              <w:left w:val="outset" w:sz="6" w:space="0" w:color="auto"/>
              <w:bottom w:val="outset" w:sz="6" w:space="0" w:color="auto"/>
              <w:right w:val="outset" w:sz="6" w:space="0" w:color="auto"/>
            </w:tcBorders>
            <w:shd w:val="clear" w:color="auto" w:fill="F6F6F6"/>
            <w:vAlign w:val="center"/>
            <w:hideMark/>
          </w:tcPr>
          <w:p w:rsidR="003B247E" w:rsidRPr="003B247E" w:rsidRDefault="003B247E" w:rsidP="003B247E">
            <w:pPr>
              <w:spacing w:before="96" w:after="120" w:line="360" w:lineRule="atLeast"/>
              <w:rPr>
                <w:color w:val="000000"/>
                <w:sz w:val="28"/>
              </w:rPr>
            </w:pPr>
            <w:r w:rsidRPr="003B247E">
              <w:rPr>
                <w:color w:val="000000"/>
                <w:sz w:val="28"/>
              </w:rPr>
              <w:t>0,71</w:t>
            </w:r>
          </w:p>
        </w:tc>
        <w:tc>
          <w:tcPr>
            <w:tcW w:w="620" w:type="dxa"/>
            <w:tcBorders>
              <w:top w:val="outset" w:sz="6" w:space="0" w:color="auto"/>
              <w:left w:val="outset" w:sz="6" w:space="0" w:color="auto"/>
              <w:bottom w:val="outset" w:sz="6" w:space="0" w:color="auto"/>
              <w:right w:val="outset" w:sz="6" w:space="0" w:color="auto"/>
            </w:tcBorders>
            <w:shd w:val="clear" w:color="auto" w:fill="F6F6F6"/>
            <w:vAlign w:val="center"/>
            <w:hideMark/>
          </w:tcPr>
          <w:p w:rsidR="003B247E" w:rsidRPr="003B247E" w:rsidRDefault="003B247E" w:rsidP="003B247E">
            <w:pPr>
              <w:spacing w:before="96" w:after="120" w:line="360" w:lineRule="atLeast"/>
              <w:rPr>
                <w:color w:val="000000"/>
                <w:sz w:val="28"/>
              </w:rPr>
            </w:pPr>
            <w:r w:rsidRPr="003B247E">
              <w:rPr>
                <w:color w:val="000000"/>
                <w:sz w:val="28"/>
              </w:rPr>
              <w:t>0,68</w:t>
            </w:r>
          </w:p>
        </w:tc>
        <w:tc>
          <w:tcPr>
            <w:tcW w:w="796" w:type="dxa"/>
            <w:tcBorders>
              <w:top w:val="outset" w:sz="6" w:space="0" w:color="auto"/>
              <w:left w:val="outset" w:sz="6" w:space="0" w:color="auto"/>
              <w:bottom w:val="outset" w:sz="6" w:space="0" w:color="auto"/>
              <w:right w:val="outset" w:sz="6" w:space="0" w:color="auto"/>
            </w:tcBorders>
            <w:shd w:val="clear" w:color="auto" w:fill="F6F6F6"/>
            <w:vAlign w:val="center"/>
            <w:hideMark/>
          </w:tcPr>
          <w:p w:rsidR="003B247E" w:rsidRPr="003B247E" w:rsidRDefault="003B247E" w:rsidP="003B247E">
            <w:pPr>
              <w:spacing w:before="96" w:after="120" w:line="360" w:lineRule="atLeast"/>
              <w:rPr>
                <w:color w:val="000000"/>
                <w:sz w:val="28"/>
              </w:rPr>
            </w:pPr>
            <w:r w:rsidRPr="003B247E">
              <w:rPr>
                <w:color w:val="000000"/>
                <w:sz w:val="28"/>
              </w:rPr>
              <w:t>0,65</w:t>
            </w:r>
          </w:p>
        </w:tc>
      </w:tr>
    </w:tbl>
    <w:p w:rsidR="008C3A76" w:rsidRDefault="008C3A76" w:rsidP="008C3A76">
      <w:pPr>
        <w:spacing w:line="360" w:lineRule="auto"/>
        <w:ind w:firstLine="851"/>
        <w:jc w:val="both"/>
        <w:rPr>
          <w:sz w:val="28"/>
          <w:lang w:val="uk-UA"/>
        </w:rPr>
      </w:pPr>
      <w:r w:rsidRPr="008C3A76">
        <w:rPr>
          <w:sz w:val="28"/>
          <w:lang w:val="uk-UA"/>
        </w:rPr>
        <w:t>Оптимальна навантаження - це навантаження такого обсягу й інтенсивності, що дає максимальний оздоровчий ефект для даного індивіда. Зона оптимальних навантажень обмежена знизу рівнем граничних, а зверху - максимальних навантажень. Виявлено, що оптимальні навантаження для підготовлених бігунів складають 40 - 60 хв 3 - 4 рази на тиждень. Навантаження, що виходить за рамки оптимальної не є необхідною з точки зору зміцнення здоров'я. Тільки оптимальні навантаження забезпечують підвищення аеробних можливостей, загальної витривалості і працездатності, тобто рівня здоров'я займаються [2].</w:t>
      </w:r>
    </w:p>
    <w:p w:rsidR="003B247E" w:rsidRDefault="003B247E" w:rsidP="003B247E">
      <w:pPr>
        <w:spacing w:line="360" w:lineRule="auto"/>
        <w:ind w:firstLine="851"/>
        <w:jc w:val="both"/>
        <w:rPr>
          <w:sz w:val="32"/>
          <w:lang w:val="uk-UA"/>
        </w:rPr>
      </w:pPr>
      <w:r>
        <w:rPr>
          <w:sz w:val="28"/>
          <w:lang w:val="uk-UA"/>
        </w:rPr>
        <w:t xml:space="preserve">Розглянемо приклад розрахунку оптимального навантаження за допомогою тесту </w:t>
      </w:r>
      <w:hyperlink r:id="rId9" w:tooltip="Проба PWC170" w:history="1">
        <w:r w:rsidRPr="003B247E">
          <w:rPr>
            <w:rStyle w:val="aa"/>
            <w:color w:val="auto"/>
            <w:sz w:val="28"/>
            <w:szCs w:val="22"/>
            <w:u w:val="none"/>
            <w:shd w:val="clear" w:color="auto" w:fill="FFFFFF"/>
          </w:rPr>
          <w:t>PWC</w:t>
        </w:r>
        <w:r w:rsidRPr="003B247E">
          <w:rPr>
            <w:rStyle w:val="aa"/>
            <w:color w:val="auto"/>
            <w:sz w:val="28"/>
            <w:szCs w:val="22"/>
            <w:u w:val="none"/>
            <w:shd w:val="clear" w:color="auto" w:fill="FFFFFF"/>
            <w:vertAlign w:val="subscript"/>
          </w:rPr>
          <w:t>170</w:t>
        </w:r>
      </w:hyperlink>
      <w:r>
        <w:rPr>
          <w:sz w:val="32"/>
          <w:lang w:val="uk-UA"/>
        </w:rPr>
        <w:t>.</w:t>
      </w:r>
    </w:p>
    <w:p w:rsidR="003B247E" w:rsidRPr="003B247E" w:rsidRDefault="003B247E" w:rsidP="003B247E">
      <w:pPr>
        <w:spacing w:line="360" w:lineRule="auto"/>
        <w:ind w:firstLine="851"/>
        <w:jc w:val="both"/>
        <w:rPr>
          <w:sz w:val="28"/>
          <w:lang w:val="uk-UA"/>
        </w:rPr>
      </w:pPr>
      <w:r w:rsidRPr="003B247E">
        <w:rPr>
          <w:sz w:val="28"/>
          <w:lang w:val="uk-UA"/>
        </w:rPr>
        <w:lastRenderedPageBreak/>
        <w:t>Фізичну працездатність можна оцінювати за допомогою тесту PWC170, що передбачає реєстрацію фізичної працездатності в умовах навантаження, що супроводжується підвищенням ЧСС до 170 ударів в 1 хвилину (</w:t>
      </w:r>
      <w:proofErr w:type="spellStart"/>
      <w:r w:rsidRPr="003B247E">
        <w:rPr>
          <w:sz w:val="28"/>
          <w:lang w:val="uk-UA"/>
        </w:rPr>
        <w:t>Солодков</w:t>
      </w:r>
      <w:proofErr w:type="spellEnd"/>
      <w:r w:rsidRPr="003B247E">
        <w:rPr>
          <w:sz w:val="28"/>
          <w:lang w:val="uk-UA"/>
        </w:rPr>
        <w:t>, Солог</w:t>
      </w:r>
      <w:r w:rsidR="00B33684">
        <w:rPr>
          <w:sz w:val="28"/>
          <w:lang w:val="uk-UA"/>
        </w:rPr>
        <w:t>уб, 2003; Спортивна медицина</w:t>
      </w:r>
      <w:r w:rsidRPr="003B247E">
        <w:rPr>
          <w:sz w:val="28"/>
          <w:lang w:val="uk-UA"/>
        </w:rPr>
        <w:t>, 2003). Фізіологічної передумовою цієї проби є лінійна залежність між потужністю роботи і ЧСС в межах 170-190 уд-хв-1. Подальше збільшення цього показника вже не супроводжується паралельним зрос</w:t>
      </w:r>
      <w:r>
        <w:rPr>
          <w:sz w:val="28"/>
          <w:lang w:val="uk-UA"/>
        </w:rPr>
        <w:t>танням фізичної працездатності.</w:t>
      </w:r>
    </w:p>
    <w:p w:rsidR="003B247E" w:rsidRPr="003B247E" w:rsidRDefault="003B247E" w:rsidP="003B247E">
      <w:pPr>
        <w:spacing w:line="360" w:lineRule="auto"/>
        <w:ind w:firstLine="851"/>
        <w:jc w:val="both"/>
        <w:rPr>
          <w:sz w:val="28"/>
          <w:lang w:val="uk-UA"/>
        </w:rPr>
      </w:pPr>
      <w:r w:rsidRPr="003B247E">
        <w:rPr>
          <w:sz w:val="28"/>
          <w:lang w:val="uk-UA"/>
        </w:rPr>
        <w:t>Відомо також, що зростання фізичної працездатності та адаптованості до виконання фізичних вправ супроводжується зменшенням ЧСС як в стані спокою, так і в умовах виконання дозованих (</w:t>
      </w:r>
      <w:proofErr w:type="spellStart"/>
      <w:r w:rsidRPr="003B247E">
        <w:rPr>
          <w:sz w:val="28"/>
          <w:lang w:val="uk-UA"/>
        </w:rPr>
        <w:t>немаксімапьних</w:t>
      </w:r>
      <w:proofErr w:type="spellEnd"/>
      <w:r w:rsidRPr="003B247E">
        <w:rPr>
          <w:sz w:val="28"/>
          <w:lang w:val="uk-UA"/>
        </w:rPr>
        <w:t>) фізичних навантажень. Саме це дозволяє, реєструючи ЧСС в умовах певних навантажень, робити висновок про фізичної працездатності організму.</w:t>
      </w:r>
    </w:p>
    <w:p w:rsidR="003B247E" w:rsidRPr="003B247E" w:rsidRDefault="003B247E" w:rsidP="003B247E">
      <w:pPr>
        <w:spacing w:line="360" w:lineRule="auto"/>
        <w:ind w:firstLine="851"/>
        <w:jc w:val="both"/>
        <w:rPr>
          <w:sz w:val="28"/>
          <w:lang w:val="uk-UA"/>
        </w:rPr>
      </w:pPr>
      <w:proofErr w:type="spellStart"/>
      <w:r w:rsidRPr="003B247E">
        <w:rPr>
          <w:sz w:val="28"/>
          <w:lang w:val="uk-UA"/>
        </w:rPr>
        <w:t>Найдостовірніші</w:t>
      </w:r>
      <w:proofErr w:type="spellEnd"/>
      <w:r w:rsidRPr="003B247E">
        <w:rPr>
          <w:sz w:val="28"/>
          <w:lang w:val="uk-UA"/>
        </w:rPr>
        <w:t xml:space="preserve"> результати можна отримати в умовах, коли ЧСС досягає 170 уд-хв-1. Для цього потрібно всім випробовуваним давати певне навантаження, доводячи ЧСС до 170 уд-хв-1. Однак, таке навантаження занадто велика, і тому для визначення PWC170 використовують різні модифікації цього методу.</w:t>
      </w:r>
    </w:p>
    <w:p w:rsidR="003B247E" w:rsidRPr="003B247E" w:rsidRDefault="003B247E" w:rsidP="003B247E">
      <w:pPr>
        <w:spacing w:line="360" w:lineRule="auto"/>
        <w:ind w:firstLine="851"/>
        <w:jc w:val="both"/>
        <w:rPr>
          <w:sz w:val="28"/>
          <w:lang w:val="uk-UA"/>
        </w:rPr>
      </w:pPr>
      <w:r w:rsidRPr="003B247E">
        <w:rPr>
          <w:sz w:val="28"/>
          <w:lang w:val="uk-UA"/>
        </w:rPr>
        <w:t xml:space="preserve">Під час оцінки отриманих результатів слід враховувати, що у молодих тренованих чоловіків PWC170 зазвичай досягає 850-1100 кгм-мин-1 (142-184 Вт), у жінок - 450-850 кгм-мин-1. Більш інформативною є відносна величина PWC170, яка припадає на 1 кг маси тіла. У нетренованих чоловіків ці величини складають 14,4 </w:t>
      </w:r>
      <w:proofErr w:type="spellStart"/>
      <w:r w:rsidRPr="003B247E">
        <w:rPr>
          <w:sz w:val="28"/>
          <w:lang w:val="uk-UA"/>
        </w:rPr>
        <w:t>кгм</w:t>
      </w:r>
      <w:proofErr w:type="spellEnd"/>
      <w:r w:rsidRPr="003B247E">
        <w:rPr>
          <w:sz w:val="28"/>
          <w:lang w:val="uk-UA"/>
        </w:rPr>
        <w:t xml:space="preserve"> хв-1 і 2,4 Вт-кг-1, а у жінок - 10,2 кгм-мин-1,1,7 Вт-кг-1.</w:t>
      </w:r>
    </w:p>
    <w:p w:rsidR="003B247E" w:rsidRPr="003B247E" w:rsidRDefault="003B247E" w:rsidP="003B247E">
      <w:pPr>
        <w:spacing w:line="360" w:lineRule="auto"/>
        <w:ind w:firstLine="851"/>
        <w:jc w:val="both"/>
        <w:rPr>
          <w:sz w:val="28"/>
          <w:lang w:val="uk-UA"/>
        </w:rPr>
      </w:pPr>
      <w:r w:rsidRPr="003B247E">
        <w:rPr>
          <w:sz w:val="28"/>
          <w:lang w:val="uk-UA"/>
        </w:rPr>
        <w:t xml:space="preserve">У спортсменів, що тренують витривалість, показники PWC170 значно вище-до 1600-1700 кгм-мин-1,267-284 Вт, або 23,0-24,0 </w:t>
      </w:r>
      <w:proofErr w:type="spellStart"/>
      <w:r>
        <w:rPr>
          <w:sz w:val="28"/>
          <w:lang w:val="uk-UA"/>
        </w:rPr>
        <w:t>кгм</w:t>
      </w:r>
      <w:proofErr w:type="spellEnd"/>
      <w:r>
        <w:rPr>
          <w:sz w:val="28"/>
          <w:lang w:val="uk-UA"/>
        </w:rPr>
        <w:t xml:space="preserve"> хв-1кг-1, 3,8-4,0 </w:t>
      </w:r>
      <w:proofErr w:type="spellStart"/>
      <w:r>
        <w:rPr>
          <w:sz w:val="28"/>
          <w:lang w:val="uk-UA"/>
        </w:rPr>
        <w:t>Вт-кг-</w:t>
      </w:r>
      <w:proofErr w:type="spellEnd"/>
      <w:r>
        <w:rPr>
          <w:sz w:val="28"/>
          <w:lang w:val="uk-UA"/>
        </w:rPr>
        <w:t xml:space="preserve"> 1.</w:t>
      </w:r>
    </w:p>
    <w:p w:rsidR="003B247E" w:rsidRPr="003B247E" w:rsidRDefault="003B247E" w:rsidP="003B247E">
      <w:pPr>
        <w:spacing w:line="360" w:lineRule="auto"/>
        <w:ind w:firstLine="851"/>
        <w:jc w:val="both"/>
        <w:rPr>
          <w:sz w:val="28"/>
          <w:lang w:val="uk-UA"/>
        </w:rPr>
      </w:pPr>
      <w:r w:rsidRPr="003B247E">
        <w:rPr>
          <w:sz w:val="28"/>
          <w:lang w:val="uk-UA"/>
        </w:rPr>
        <w:t xml:space="preserve">Наведемо кілька модифікацій методу визначення PWC170 (Дитяча спортивна медицина, </w:t>
      </w:r>
      <w:r>
        <w:rPr>
          <w:sz w:val="28"/>
          <w:lang w:val="uk-UA"/>
        </w:rPr>
        <w:t>20</w:t>
      </w:r>
      <w:r w:rsidRPr="003B247E">
        <w:rPr>
          <w:sz w:val="28"/>
          <w:lang w:val="uk-UA"/>
        </w:rPr>
        <w:t>1</w:t>
      </w:r>
      <w:r>
        <w:rPr>
          <w:sz w:val="28"/>
          <w:lang w:val="uk-UA"/>
        </w:rPr>
        <w:t xml:space="preserve">1; </w:t>
      </w:r>
      <w:proofErr w:type="spellStart"/>
      <w:r>
        <w:rPr>
          <w:sz w:val="28"/>
          <w:lang w:val="uk-UA"/>
        </w:rPr>
        <w:t>Круцевич</w:t>
      </w:r>
      <w:proofErr w:type="spellEnd"/>
      <w:r>
        <w:rPr>
          <w:sz w:val="28"/>
          <w:lang w:val="uk-UA"/>
        </w:rPr>
        <w:t>, 200</w:t>
      </w:r>
      <w:r w:rsidRPr="003B247E">
        <w:rPr>
          <w:sz w:val="28"/>
          <w:lang w:val="uk-UA"/>
        </w:rPr>
        <w:t>9).</w:t>
      </w:r>
    </w:p>
    <w:p w:rsidR="003B247E" w:rsidRPr="003B247E" w:rsidRDefault="003B247E" w:rsidP="003B247E">
      <w:pPr>
        <w:spacing w:line="360" w:lineRule="auto"/>
        <w:ind w:firstLine="851"/>
        <w:jc w:val="both"/>
        <w:rPr>
          <w:sz w:val="28"/>
          <w:lang w:val="uk-UA"/>
        </w:rPr>
      </w:pPr>
      <w:r w:rsidRPr="003B247E">
        <w:rPr>
          <w:sz w:val="28"/>
          <w:lang w:val="uk-UA"/>
        </w:rPr>
        <w:lastRenderedPageBreak/>
        <w:t>Методика спрощеного визначення PWC170. У випробуваного, який сидить у зручній позі, після декількох хвилин відпочинку визначають ЧСС за 1 хв (ЧСС.,). Потім він протягом 2 хв здійснює сходження на сходинку для степ-тесту. Темп сходження постійний і дорівнює 25 циклам за 1 хв, кожен цикл складається з 4 кроків, а заданий метрономом темп дорівнює 100 уд-хв-1. Відразу після закінчення роботи випробовуваний сідає, і у нього підраховують пульс за перших 10 з відновлення. Отриману величину множать на 6 і таким чином визначають ЧСС після роботи (ЧСС2).</w:t>
      </w:r>
    </w:p>
    <w:p w:rsidR="003B247E" w:rsidRPr="003B247E" w:rsidRDefault="003B247E" w:rsidP="003B247E">
      <w:pPr>
        <w:spacing w:line="360" w:lineRule="auto"/>
        <w:ind w:firstLine="851"/>
        <w:jc w:val="both"/>
        <w:rPr>
          <w:sz w:val="28"/>
          <w:lang w:val="uk-UA"/>
        </w:rPr>
      </w:pPr>
      <w:r w:rsidRPr="003B247E">
        <w:rPr>
          <w:sz w:val="28"/>
          <w:lang w:val="uk-UA"/>
        </w:rPr>
        <w:t>Потужність виконаної роботи розраховують за формулою:</w:t>
      </w:r>
    </w:p>
    <w:p w:rsidR="003B247E" w:rsidRPr="003B247E" w:rsidRDefault="003B247E" w:rsidP="003B247E">
      <w:pPr>
        <w:spacing w:line="360" w:lineRule="auto"/>
        <w:ind w:firstLine="851"/>
        <w:jc w:val="center"/>
        <w:rPr>
          <w:sz w:val="28"/>
          <w:lang w:val="uk-UA"/>
        </w:rPr>
      </w:pPr>
      <w:r>
        <w:rPr>
          <w:sz w:val="28"/>
          <w:lang w:val="uk-UA"/>
        </w:rPr>
        <w:t xml:space="preserve">W = h * m * n * k, </w:t>
      </w:r>
      <w:proofErr w:type="spellStart"/>
      <w:r>
        <w:rPr>
          <w:sz w:val="28"/>
          <w:lang w:val="uk-UA"/>
        </w:rPr>
        <w:t>кгм</w:t>
      </w:r>
      <w:proofErr w:type="spellEnd"/>
      <w:r>
        <w:rPr>
          <w:sz w:val="28"/>
          <w:lang w:val="uk-UA"/>
        </w:rPr>
        <w:t xml:space="preserve"> хв-1</w:t>
      </w:r>
    </w:p>
    <w:p w:rsidR="003B247E" w:rsidRPr="003B247E" w:rsidRDefault="003B247E" w:rsidP="003B247E">
      <w:pPr>
        <w:spacing w:line="360" w:lineRule="auto"/>
        <w:ind w:firstLine="851"/>
        <w:jc w:val="both"/>
        <w:rPr>
          <w:sz w:val="28"/>
          <w:lang w:val="uk-UA"/>
        </w:rPr>
      </w:pPr>
      <w:r w:rsidRPr="003B247E">
        <w:rPr>
          <w:sz w:val="28"/>
          <w:lang w:val="uk-UA"/>
        </w:rPr>
        <w:t>де h - висота сходинки, м; m - маса тіла, кг; л - число підйомів за 1 хв; до - коефіцієнт, що враховує роботу, витрачену на спуск зі схо</w:t>
      </w:r>
      <w:r>
        <w:rPr>
          <w:sz w:val="28"/>
          <w:lang w:val="uk-UA"/>
        </w:rPr>
        <w:t>динки (середнє значення - 1,3).</w:t>
      </w:r>
    </w:p>
    <w:p w:rsidR="003B247E" w:rsidRPr="003B247E" w:rsidRDefault="003B247E" w:rsidP="003B247E">
      <w:pPr>
        <w:spacing w:line="360" w:lineRule="auto"/>
        <w:ind w:firstLine="851"/>
        <w:jc w:val="both"/>
        <w:rPr>
          <w:sz w:val="28"/>
          <w:lang w:val="uk-UA"/>
        </w:rPr>
      </w:pPr>
      <w:r w:rsidRPr="003B247E">
        <w:rPr>
          <w:sz w:val="28"/>
          <w:lang w:val="uk-UA"/>
        </w:rPr>
        <w:t>Розрахуно</w:t>
      </w:r>
      <w:r>
        <w:rPr>
          <w:sz w:val="28"/>
          <w:lang w:val="uk-UA"/>
        </w:rPr>
        <w:t>к PWC170 проводять за формулою:</w:t>
      </w:r>
    </w:p>
    <w:p w:rsidR="003B247E" w:rsidRDefault="003B247E" w:rsidP="003B247E">
      <w:pPr>
        <w:spacing w:line="360" w:lineRule="auto"/>
        <w:ind w:firstLine="851"/>
        <w:jc w:val="center"/>
        <w:rPr>
          <w:sz w:val="28"/>
          <w:lang w:val="uk-UA"/>
        </w:rPr>
      </w:pPr>
      <w:r w:rsidRPr="003B247E">
        <w:rPr>
          <w:sz w:val="28"/>
          <w:lang w:val="uk-UA"/>
        </w:rPr>
        <w:t xml:space="preserve">PWC170 = W (170-ЧСС1) / (ЧСС2-ЧСС1) </w:t>
      </w:r>
      <w:proofErr w:type="spellStart"/>
      <w:r w:rsidRPr="003B247E">
        <w:rPr>
          <w:sz w:val="28"/>
          <w:lang w:val="uk-UA"/>
        </w:rPr>
        <w:t>кгм</w:t>
      </w:r>
      <w:proofErr w:type="spellEnd"/>
      <w:r w:rsidRPr="003B247E">
        <w:rPr>
          <w:sz w:val="28"/>
          <w:lang w:val="uk-UA"/>
        </w:rPr>
        <w:t xml:space="preserve"> хв-1</w:t>
      </w:r>
    </w:p>
    <w:p w:rsidR="00B33684" w:rsidRPr="00B33684" w:rsidRDefault="00B33684" w:rsidP="00B33684">
      <w:pPr>
        <w:spacing w:line="360" w:lineRule="auto"/>
        <w:ind w:firstLine="851"/>
        <w:jc w:val="both"/>
        <w:rPr>
          <w:sz w:val="28"/>
          <w:lang w:val="uk-UA"/>
        </w:rPr>
      </w:pPr>
      <w:r w:rsidRPr="00B33684">
        <w:rPr>
          <w:sz w:val="28"/>
          <w:lang w:val="uk-UA"/>
        </w:rPr>
        <w:t>де W потужність виконаної роботи; ЧСС1 - в стані спокою за 1 хв; ЧСС2 через 1 хв відразу після роботи.</w:t>
      </w:r>
    </w:p>
    <w:p w:rsidR="00B33684" w:rsidRPr="00B33684" w:rsidRDefault="00B33684" w:rsidP="00B33684">
      <w:pPr>
        <w:spacing w:line="360" w:lineRule="auto"/>
        <w:ind w:firstLine="851"/>
        <w:jc w:val="center"/>
        <w:rPr>
          <w:sz w:val="28"/>
          <w:lang w:val="uk-UA"/>
        </w:rPr>
      </w:pPr>
      <w:r>
        <w:rPr>
          <w:noProof/>
        </w:rPr>
        <w:drawing>
          <wp:inline distT="0" distB="0" distL="0" distR="0" wp14:anchorId="348D17B0" wp14:editId="6040AC5C">
            <wp:extent cx="2543175" cy="1857375"/>
            <wp:effectExtent l="0" t="0" r="9525" b="9525"/>
            <wp:docPr id="2" name="Рисунок 2" descr="http://sportwiki.to/images/a/a7/Fiziologiya6.jpg">
              <a:hlinkClick xmlns:a="http://schemas.openxmlformats.org/drawingml/2006/main" r:id="rId10" tooltip="&quot;Рисунок 5 — Графический способ определения PWC&quot;"/>
            </wp:docPr>
            <wp:cNvGraphicFramePr/>
            <a:graphic xmlns:a="http://schemas.openxmlformats.org/drawingml/2006/main">
              <a:graphicData uri="http://schemas.openxmlformats.org/drawingml/2006/picture">
                <pic:pic xmlns:pic="http://schemas.openxmlformats.org/drawingml/2006/picture">
                  <pic:nvPicPr>
                    <pic:cNvPr id="2" name="Рисунок 2" descr="http://sportwiki.to/images/a/a7/Fiziologiya6.jpg">
                      <a:hlinkClick r:id="rId10" tooltip="&quot;Рисунок 5 — Графический способ определения PWC&quo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3175" cy="1857375"/>
                    </a:xfrm>
                    <a:prstGeom prst="rect">
                      <a:avLst/>
                    </a:prstGeom>
                    <a:noFill/>
                    <a:ln>
                      <a:noFill/>
                    </a:ln>
                  </pic:spPr>
                </pic:pic>
              </a:graphicData>
            </a:graphic>
          </wp:inline>
        </w:drawing>
      </w:r>
    </w:p>
    <w:p w:rsidR="00B33684" w:rsidRPr="00B33684" w:rsidRDefault="00B33684" w:rsidP="00B33684">
      <w:pPr>
        <w:spacing w:line="360" w:lineRule="auto"/>
        <w:ind w:firstLine="851"/>
        <w:jc w:val="center"/>
        <w:rPr>
          <w:sz w:val="28"/>
          <w:lang w:val="uk-UA"/>
        </w:rPr>
      </w:pPr>
      <w:r w:rsidRPr="00B33684">
        <w:rPr>
          <w:sz w:val="28"/>
          <w:lang w:val="uk-UA"/>
        </w:rPr>
        <w:t xml:space="preserve"> Графічний спосіб визначення PWC170</w:t>
      </w:r>
    </w:p>
    <w:p w:rsidR="00B33684" w:rsidRPr="00B33684" w:rsidRDefault="00B33684" w:rsidP="00B33684">
      <w:pPr>
        <w:spacing w:line="360" w:lineRule="auto"/>
        <w:ind w:firstLine="851"/>
        <w:jc w:val="both"/>
        <w:rPr>
          <w:sz w:val="28"/>
          <w:lang w:val="uk-UA"/>
        </w:rPr>
      </w:pPr>
      <w:r w:rsidRPr="00B33684">
        <w:rPr>
          <w:sz w:val="28"/>
          <w:lang w:val="uk-UA"/>
        </w:rPr>
        <w:t xml:space="preserve">Графічний спосіб визначення PWC170. Виходячи з положення, що між інтенсивністю роботи і ЧСС в межах до 170-190 за 1 хв існує лінійна залежність, було запропоновано вимірювати фізичну працездатність методом екстраполяції (Дитяча спортивна медицина, </w:t>
      </w:r>
      <w:r>
        <w:rPr>
          <w:sz w:val="28"/>
          <w:lang w:val="uk-UA"/>
        </w:rPr>
        <w:t>20</w:t>
      </w:r>
      <w:r w:rsidRPr="00B33684">
        <w:rPr>
          <w:sz w:val="28"/>
          <w:lang w:val="uk-UA"/>
        </w:rPr>
        <w:t xml:space="preserve">11; </w:t>
      </w:r>
      <w:proofErr w:type="spellStart"/>
      <w:r w:rsidRPr="00B33684">
        <w:rPr>
          <w:sz w:val="28"/>
          <w:lang w:val="uk-UA"/>
        </w:rPr>
        <w:t>Евгеньева</w:t>
      </w:r>
      <w:proofErr w:type="spellEnd"/>
      <w:r w:rsidRPr="00B33684">
        <w:rPr>
          <w:sz w:val="28"/>
          <w:lang w:val="uk-UA"/>
        </w:rPr>
        <w:t>, 20</w:t>
      </w:r>
      <w:r>
        <w:rPr>
          <w:sz w:val="28"/>
          <w:lang w:val="uk-UA"/>
        </w:rPr>
        <w:t>1</w:t>
      </w:r>
      <w:r w:rsidRPr="00B33684">
        <w:rPr>
          <w:sz w:val="28"/>
          <w:lang w:val="uk-UA"/>
        </w:rPr>
        <w:t xml:space="preserve">2; </w:t>
      </w:r>
      <w:proofErr w:type="spellStart"/>
      <w:r w:rsidRPr="00B33684">
        <w:rPr>
          <w:sz w:val="28"/>
          <w:lang w:val="uk-UA"/>
        </w:rPr>
        <w:t>Булич</w:t>
      </w:r>
      <w:proofErr w:type="spellEnd"/>
      <w:r w:rsidRPr="00B33684">
        <w:rPr>
          <w:sz w:val="28"/>
          <w:lang w:val="uk-UA"/>
        </w:rPr>
        <w:t>, Муравйов, 20</w:t>
      </w:r>
      <w:r>
        <w:rPr>
          <w:sz w:val="28"/>
          <w:lang w:val="uk-UA"/>
        </w:rPr>
        <w:t>1</w:t>
      </w:r>
      <w:r w:rsidRPr="00B33684">
        <w:rPr>
          <w:sz w:val="28"/>
          <w:lang w:val="uk-UA"/>
        </w:rPr>
        <w:t xml:space="preserve">3). Суть принципу полягає в тому, що працездатність у разі 170 скорочень серця можна обчислити, знаючи ЧСС у випробуваного і </w:t>
      </w:r>
      <w:r w:rsidRPr="00B33684">
        <w:rPr>
          <w:sz w:val="28"/>
          <w:lang w:val="uk-UA"/>
        </w:rPr>
        <w:lastRenderedPageBreak/>
        <w:t>потужність двох менших фізичних навантажень (рис. 5). З малюнка видно, що при навантаженні потужністю 75 Вт, спостерігаємо зростання ЧСС у випробуваного до 112 уд-хв-1, друга навантаження потужністю 150 Вт супроводжується підвищенням ЧСС до 146. Поєднавши дві отримані точки і продовжуючи пряму до горизонтальної лінії, що йде на рівні ЧСС , що дорівнює 170 уд-хв-1, отримуємо точку перетину, перпендикуляр з якої визначає величину фізичної працездатності, яка була б в умовах</w:t>
      </w:r>
      <w:r>
        <w:rPr>
          <w:sz w:val="28"/>
          <w:lang w:val="uk-UA"/>
        </w:rPr>
        <w:t xml:space="preserve"> ЧСС 170 уд-хв-1, тобто PWC170.</w:t>
      </w:r>
    </w:p>
    <w:p w:rsidR="003B247E" w:rsidRDefault="00B33684" w:rsidP="00B33684">
      <w:pPr>
        <w:spacing w:line="360" w:lineRule="auto"/>
        <w:ind w:firstLine="851"/>
        <w:jc w:val="both"/>
        <w:rPr>
          <w:sz w:val="28"/>
          <w:lang w:val="uk-UA"/>
        </w:rPr>
      </w:pPr>
      <w:r w:rsidRPr="00B33684">
        <w:rPr>
          <w:sz w:val="28"/>
          <w:lang w:val="uk-UA"/>
        </w:rPr>
        <w:t>Цей метод, в порівнянні з прямим, зручніше, оскільки немає потреби давати навантаження при ЧСС 170 уд-хв-1, що є важким випробуванням, а можна виконувати дослідження PWC170 при більш низьких пульсових режимах.</w:t>
      </w:r>
    </w:p>
    <w:p w:rsidR="008C3A76" w:rsidRPr="008C3A76" w:rsidRDefault="008C3A76" w:rsidP="008C3A76">
      <w:pPr>
        <w:spacing w:line="360" w:lineRule="auto"/>
        <w:ind w:firstLine="851"/>
        <w:jc w:val="both"/>
        <w:rPr>
          <w:i/>
          <w:sz w:val="28"/>
          <w:lang w:val="uk-UA"/>
        </w:rPr>
      </w:pPr>
      <w:r w:rsidRPr="008C3A76">
        <w:rPr>
          <w:i/>
          <w:sz w:val="28"/>
          <w:lang w:val="uk-UA"/>
        </w:rPr>
        <w:t>Інтенсивність навантаження</w:t>
      </w:r>
    </w:p>
    <w:p w:rsidR="008C3A76" w:rsidRPr="008C3A76" w:rsidRDefault="008C3A76" w:rsidP="008C3A76">
      <w:pPr>
        <w:spacing w:line="360" w:lineRule="auto"/>
        <w:ind w:firstLine="851"/>
        <w:jc w:val="both"/>
        <w:rPr>
          <w:sz w:val="28"/>
          <w:lang w:val="uk-UA"/>
        </w:rPr>
      </w:pPr>
      <w:r w:rsidRPr="008C3A76">
        <w:rPr>
          <w:sz w:val="28"/>
          <w:lang w:val="uk-UA"/>
        </w:rPr>
        <w:t>Інтенсивність навантаження залежить від швидкості бігу і визначається за ЧСС. Залежно від характеру енергозабезпечення все циклічні вправи ділять на чо</w:t>
      </w:r>
      <w:r>
        <w:rPr>
          <w:sz w:val="28"/>
          <w:lang w:val="uk-UA"/>
        </w:rPr>
        <w:t>тири зони тренувального режиму.</w:t>
      </w:r>
    </w:p>
    <w:p w:rsidR="008C3A76" w:rsidRPr="008C3A76" w:rsidRDefault="008C3A76" w:rsidP="008C3A76">
      <w:pPr>
        <w:spacing w:line="360" w:lineRule="auto"/>
        <w:ind w:firstLine="851"/>
        <w:jc w:val="both"/>
        <w:rPr>
          <w:sz w:val="28"/>
          <w:lang w:val="uk-UA"/>
        </w:rPr>
      </w:pPr>
      <w:r w:rsidRPr="008C3A76">
        <w:rPr>
          <w:sz w:val="28"/>
          <w:lang w:val="uk-UA"/>
        </w:rPr>
        <w:t>Анаеробний режим - максимально швидкий біг.</w:t>
      </w:r>
    </w:p>
    <w:p w:rsidR="008C3A76" w:rsidRPr="008C3A76" w:rsidRDefault="008C3A76" w:rsidP="008C3A76">
      <w:pPr>
        <w:spacing w:line="360" w:lineRule="auto"/>
        <w:ind w:firstLine="851"/>
        <w:jc w:val="both"/>
        <w:rPr>
          <w:sz w:val="28"/>
          <w:lang w:val="uk-UA"/>
        </w:rPr>
      </w:pPr>
      <w:r w:rsidRPr="008C3A76">
        <w:rPr>
          <w:sz w:val="28"/>
          <w:lang w:val="uk-UA"/>
        </w:rPr>
        <w:t>Змішаний аеробно-анаеробний режим - використовується підготовленими бігунами для розвитку швидкісної витривалості.</w:t>
      </w:r>
    </w:p>
    <w:p w:rsidR="008C3A76" w:rsidRPr="008C3A76" w:rsidRDefault="008C3A76" w:rsidP="008C3A76">
      <w:pPr>
        <w:spacing w:line="360" w:lineRule="auto"/>
        <w:ind w:firstLine="851"/>
        <w:jc w:val="both"/>
        <w:rPr>
          <w:sz w:val="28"/>
          <w:lang w:val="uk-UA"/>
        </w:rPr>
      </w:pPr>
      <w:r w:rsidRPr="008C3A76">
        <w:rPr>
          <w:sz w:val="28"/>
          <w:lang w:val="uk-UA"/>
        </w:rPr>
        <w:t>Аеробний режим - використовується для розвитку та підтримк</w:t>
      </w:r>
      <w:r>
        <w:rPr>
          <w:sz w:val="28"/>
          <w:lang w:val="uk-UA"/>
        </w:rPr>
        <w:t>и рівня загальної витривалості.</w:t>
      </w:r>
    </w:p>
    <w:p w:rsidR="008C3A76" w:rsidRDefault="008C3A76" w:rsidP="008C3A76">
      <w:pPr>
        <w:spacing w:line="360" w:lineRule="auto"/>
        <w:ind w:firstLine="851"/>
        <w:jc w:val="both"/>
        <w:rPr>
          <w:sz w:val="28"/>
          <w:lang w:val="uk-UA"/>
        </w:rPr>
      </w:pPr>
      <w:r w:rsidRPr="008C3A76">
        <w:rPr>
          <w:sz w:val="28"/>
          <w:lang w:val="uk-UA"/>
        </w:rPr>
        <w:t>Відновлювальний режим - використовується в підготовчій і заключній частині заняття і як засіб реабілітації після перенесених захворювань.</w:t>
      </w:r>
    </w:p>
    <w:p w:rsidR="00353977" w:rsidRDefault="00353977" w:rsidP="008C3A76">
      <w:pPr>
        <w:spacing w:line="360" w:lineRule="auto"/>
        <w:ind w:firstLine="851"/>
        <w:jc w:val="both"/>
        <w:rPr>
          <w:sz w:val="28"/>
          <w:lang w:val="uk-UA"/>
        </w:rPr>
      </w:pPr>
      <w:r w:rsidRPr="00353977">
        <w:rPr>
          <w:sz w:val="28"/>
          <w:lang w:val="uk-UA"/>
        </w:rPr>
        <w:t>«Золоте правило» для всіх етапів або програм оздоровчої фізкультури свідчить, що не слід підвищувати рівень тренувального навантаження, поки організм займається не адаптувався до навантажень поточного етапу. Критерієм адаптації організму до навантажень є визначення його реакції на проби або тести з оцінки стану серцево-судинної системи (ортостатична проб</w:t>
      </w:r>
      <w:r>
        <w:rPr>
          <w:sz w:val="28"/>
          <w:lang w:val="uk-UA"/>
        </w:rPr>
        <w:t xml:space="preserve">а, 12-ти хвилинні тести та ін.). </w:t>
      </w:r>
      <w:r w:rsidRPr="00353977">
        <w:rPr>
          <w:sz w:val="28"/>
          <w:lang w:val="uk-UA"/>
        </w:rPr>
        <w:t xml:space="preserve">Якщо в результаті регулярних занять аеробними вправами досягнутий новий, високий показник фізичної </w:t>
      </w:r>
      <w:r w:rsidRPr="00353977">
        <w:rPr>
          <w:sz w:val="28"/>
          <w:lang w:val="uk-UA"/>
        </w:rPr>
        <w:lastRenderedPageBreak/>
        <w:t>працездатності, значить треба переходити до іншої програми тренування, що відповідає новому рівню працездатності. З метою уникнення монотонності занять, вдосконалення координаційних здібностей, і для різнобічного фізичного розвитку рекомендується чергувати різні види циклічних вправ.</w:t>
      </w:r>
    </w:p>
    <w:p w:rsidR="008C3A76" w:rsidRDefault="008C3A76" w:rsidP="00E71A12">
      <w:pPr>
        <w:spacing w:line="360" w:lineRule="auto"/>
        <w:ind w:firstLine="851"/>
        <w:jc w:val="both"/>
        <w:rPr>
          <w:sz w:val="28"/>
          <w:lang w:val="uk-UA"/>
        </w:rPr>
      </w:pPr>
    </w:p>
    <w:p w:rsidR="008C3A76" w:rsidRDefault="008C3A76" w:rsidP="00E71A12">
      <w:pPr>
        <w:spacing w:line="360" w:lineRule="auto"/>
        <w:ind w:firstLine="851"/>
        <w:jc w:val="both"/>
        <w:rPr>
          <w:sz w:val="28"/>
          <w:lang w:val="uk-UA"/>
        </w:rPr>
      </w:pPr>
    </w:p>
    <w:p w:rsidR="008C3A76" w:rsidRDefault="008C3A76" w:rsidP="00E71A12">
      <w:pPr>
        <w:spacing w:line="360" w:lineRule="auto"/>
        <w:ind w:firstLine="851"/>
        <w:jc w:val="both"/>
        <w:rPr>
          <w:sz w:val="28"/>
          <w:lang w:val="uk-UA"/>
        </w:rPr>
      </w:pPr>
    </w:p>
    <w:p w:rsidR="00D04829" w:rsidRDefault="00D04829" w:rsidP="00E71A12">
      <w:pPr>
        <w:spacing w:line="360" w:lineRule="auto"/>
        <w:ind w:firstLine="851"/>
        <w:jc w:val="both"/>
        <w:rPr>
          <w:sz w:val="28"/>
          <w:lang w:val="uk-UA"/>
        </w:rPr>
      </w:pPr>
    </w:p>
    <w:p w:rsidR="00D04829" w:rsidRDefault="00D04829" w:rsidP="00D04829">
      <w:pPr>
        <w:spacing w:line="360" w:lineRule="auto"/>
        <w:ind w:firstLine="851"/>
        <w:jc w:val="center"/>
        <w:rPr>
          <w:sz w:val="28"/>
          <w:lang w:val="uk-UA"/>
        </w:rPr>
      </w:pPr>
      <w:r>
        <w:rPr>
          <w:sz w:val="28"/>
          <w:lang w:val="uk-UA"/>
        </w:rPr>
        <w:t xml:space="preserve">ВИСНОВКИ </w:t>
      </w:r>
    </w:p>
    <w:p w:rsidR="008C3A76" w:rsidRDefault="008C3A76" w:rsidP="00E71A12">
      <w:pPr>
        <w:spacing w:line="360" w:lineRule="auto"/>
        <w:ind w:firstLine="851"/>
        <w:jc w:val="both"/>
        <w:rPr>
          <w:sz w:val="28"/>
          <w:lang w:val="uk-UA"/>
        </w:rPr>
      </w:pPr>
    </w:p>
    <w:p w:rsidR="00D04829" w:rsidRDefault="00D04829" w:rsidP="00D04829">
      <w:pPr>
        <w:spacing w:line="360" w:lineRule="auto"/>
        <w:ind w:firstLine="851"/>
        <w:jc w:val="both"/>
        <w:rPr>
          <w:sz w:val="28"/>
          <w:szCs w:val="28"/>
          <w:lang w:val="uk-UA"/>
        </w:rPr>
      </w:pPr>
      <w:r>
        <w:rPr>
          <w:sz w:val="28"/>
          <w:szCs w:val="28"/>
          <w:lang w:val="uk-UA"/>
        </w:rPr>
        <w:t>Фізичний фітнес являє собою досягнення оптимального фізичного стану в результаті виконання різних фітнес-програм з використанням спеціально організованих форм рухової активності вибіркової спрямованості. Спортивно-орієнтовний фітнес є найбільш високим ступенем рухової активності та направлений на розвиток рухових здібностей та фізичних якостей для вирішення спортивних задач.</w:t>
      </w:r>
    </w:p>
    <w:p w:rsidR="00D04829" w:rsidRDefault="00D04829" w:rsidP="00D04829">
      <w:pPr>
        <w:spacing w:line="360" w:lineRule="auto"/>
        <w:ind w:firstLine="851"/>
        <w:jc w:val="both"/>
        <w:rPr>
          <w:sz w:val="28"/>
          <w:szCs w:val="28"/>
          <w:lang w:val="uk-UA"/>
        </w:rPr>
      </w:pPr>
      <w:r>
        <w:rPr>
          <w:sz w:val="28"/>
          <w:szCs w:val="28"/>
          <w:lang w:val="uk-UA"/>
        </w:rPr>
        <w:t xml:space="preserve">Признано вважати, що основними задачами цього процесу є: забезпечення базового та професіонального рівня фізичної дієздатності, відпочинок та відновлення оптимального функціонального стану, відновлення тимчасово втрачених фізичних можливостей, досягнення максимального результату рухової діяльності формування, зміцнення та збереження здоров'я. </w:t>
      </w:r>
    </w:p>
    <w:p w:rsidR="00D04829" w:rsidRDefault="00D04829" w:rsidP="00D04829">
      <w:pPr>
        <w:spacing w:line="360" w:lineRule="auto"/>
        <w:ind w:firstLine="851"/>
        <w:jc w:val="both"/>
        <w:rPr>
          <w:sz w:val="28"/>
          <w:szCs w:val="28"/>
          <w:lang w:val="uk-UA"/>
        </w:rPr>
      </w:pPr>
      <w:r>
        <w:rPr>
          <w:sz w:val="28"/>
          <w:szCs w:val="28"/>
          <w:lang w:val="uk-UA"/>
        </w:rPr>
        <w:t>У кожному виді фізичної культури (фізкультурній освіті, фізкультурній рекреації, фізкультурній реабілітації, спорті) реалізуються у різній мірі всі ці задачі, однак пріоритетною є лише одна, і саме відповідно до неї і класифікується цей вид.</w:t>
      </w:r>
    </w:p>
    <w:p w:rsidR="00D04829" w:rsidRDefault="00D04829" w:rsidP="00D04829">
      <w:pPr>
        <w:spacing w:line="360" w:lineRule="auto"/>
        <w:ind w:firstLine="851"/>
        <w:jc w:val="both"/>
        <w:rPr>
          <w:sz w:val="28"/>
          <w:szCs w:val="28"/>
          <w:lang w:val="uk-UA"/>
        </w:rPr>
      </w:pPr>
      <w:r>
        <w:rPr>
          <w:sz w:val="28"/>
          <w:szCs w:val="28"/>
          <w:lang w:val="uk-UA"/>
        </w:rPr>
        <w:t xml:space="preserve">Принцип оздоровчої спрямованості фізичного виховання конкретизується у фітнес-технологіях, які нині інтенсивно розвиваються. У даному контексті поняття «технологія» включає в себе </w:t>
      </w:r>
      <w:proofErr w:type="spellStart"/>
      <w:r>
        <w:rPr>
          <w:sz w:val="28"/>
          <w:szCs w:val="28"/>
          <w:lang w:val="uk-UA"/>
        </w:rPr>
        <w:t>парадигмальні</w:t>
      </w:r>
      <w:proofErr w:type="spellEnd"/>
      <w:r>
        <w:rPr>
          <w:sz w:val="28"/>
          <w:szCs w:val="28"/>
          <w:lang w:val="uk-UA"/>
        </w:rPr>
        <w:t xml:space="preserve"> основи спеціальних знань і практичного досвіду реалізації фізкультурно-оздоровчого </w:t>
      </w:r>
      <w:r>
        <w:rPr>
          <w:sz w:val="28"/>
          <w:szCs w:val="28"/>
          <w:lang w:val="uk-UA"/>
        </w:rPr>
        <w:lastRenderedPageBreak/>
        <w:t xml:space="preserve">потенціалу різних, як традиційних, так і нових, як правило, інноваційних форм рухової активності з використанням сучасних засобів забезпечення та контролю. </w:t>
      </w:r>
    </w:p>
    <w:p w:rsidR="00D04829" w:rsidRDefault="00D04829" w:rsidP="00D04829">
      <w:pPr>
        <w:spacing w:line="360" w:lineRule="auto"/>
        <w:ind w:firstLine="851"/>
        <w:jc w:val="both"/>
        <w:rPr>
          <w:sz w:val="28"/>
          <w:szCs w:val="28"/>
          <w:lang w:val="uk-UA"/>
        </w:rPr>
      </w:pPr>
      <w:r>
        <w:rPr>
          <w:sz w:val="28"/>
          <w:szCs w:val="28"/>
          <w:lang w:val="uk-UA"/>
        </w:rPr>
        <w:t>Таким чином, поняття фітнес-технологій об'єднує процес застосування різноманітних засобів фізичного виховання в оздоровчих цілях і наукову дисципліну, яка розробляє й вдосконалює основи методики побудови фізкультурно-оздоровчих занять.</w:t>
      </w:r>
    </w:p>
    <w:p w:rsidR="00D04829" w:rsidRDefault="00D04829" w:rsidP="00D04829">
      <w:pPr>
        <w:spacing w:line="360" w:lineRule="auto"/>
        <w:ind w:firstLine="851"/>
        <w:jc w:val="both"/>
        <w:rPr>
          <w:sz w:val="28"/>
          <w:lang w:val="uk-UA"/>
        </w:rPr>
      </w:pPr>
    </w:p>
    <w:p w:rsidR="00D04829" w:rsidRDefault="00D04829" w:rsidP="00D04829">
      <w:pPr>
        <w:spacing w:line="360" w:lineRule="auto"/>
        <w:ind w:firstLine="851"/>
        <w:jc w:val="both"/>
        <w:rPr>
          <w:sz w:val="28"/>
          <w:lang w:val="uk-UA"/>
        </w:rPr>
      </w:pPr>
    </w:p>
    <w:p w:rsidR="00DB634C" w:rsidRDefault="003F6239" w:rsidP="00606F45">
      <w:pPr>
        <w:spacing w:line="360" w:lineRule="auto"/>
        <w:ind w:firstLine="851"/>
        <w:jc w:val="center"/>
        <w:rPr>
          <w:sz w:val="28"/>
          <w:lang w:val="uk-UA"/>
        </w:rPr>
      </w:pPr>
      <w:r w:rsidRPr="003F6239">
        <w:rPr>
          <w:sz w:val="28"/>
          <w:lang w:val="uk-UA"/>
        </w:rPr>
        <w:t>СПИСОК ВИКОРИСТАНИХ ДЖЕРЕЛ</w:t>
      </w:r>
    </w:p>
    <w:p w:rsidR="003F6239" w:rsidRPr="003F6239" w:rsidRDefault="003F6239" w:rsidP="00606F45">
      <w:pPr>
        <w:spacing w:line="360" w:lineRule="auto"/>
        <w:ind w:firstLine="851"/>
        <w:jc w:val="center"/>
        <w:rPr>
          <w:sz w:val="28"/>
          <w:lang w:val="uk-UA"/>
        </w:rPr>
      </w:pPr>
    </w:p>
    <w:p w:rsidR="00606F45" w:rsidRDefault="00606F45" w:rsidP="00606F45">
      <w:pPr>
        <w:spacing w:line="360" w:lineRule="auto"/>
        <w:ind w:firstLine="851"/>
        <w:jc w:val="both"/>
        <w:rPr>
          <w:sz w:val="28"/>
          <w:lang w:val="uk-UA"/>
        </w:rPr>
      </w:pPr>
      <w:r w:rsidRPr="00606F45">
        <w:rPr>
          <w:sz w:val="28"/>
          <w:lang w:val="uk-UA"/>
        </w:rPr>
        <w:t>1. Андерсен Н. «</w:t>
      </w:r>
      <w:proofErr w:type="spellStart"/>
      <w:r w:rsidRPr="00606F45">
        <w:rPr>
          <w:sz w:val="28"/>
          <w:lang w:val="uk-UA"/>
        </w:rPr>
        <w:t>Суэт</w:t>
      </w:r>
      <w:proofErr w:type="spellEnd"/>
      <w:r w:rsidRPr="00606F45">
        <w:rPr>
          <w:sz w:val="28"/>
          <w:lang w:val="uk-UA"/>
        </w:rPr>
        <w:t xml:space="preserve"> </w:t>
      </w:r>
      <w:proofErr w:type="spellStart"/>
      <w:r w:rsidRPr="00606F45">
        <w:rPr>
          <w:sz w:val="28"/>
          <w:lang w:val="uk-UA"/>
        </w:rPr>
        <w:t>системз</w:t>
      </w:r>
      <w:proofErr w:type="spellEnd"/>
      <w:r w:rsidRPr="00606F45">
        <w:rPr>
          <w:sz w:val="28"/>
          <w:lang w:val="uk-UA"/>
        </w:rPr>
        <w:t>» (</w:t>
      </w:r>
      <w:proofErr w:type="spellStart"/>
      <w:r w:rsidRPr="00606F45">
        <w:rPr>
          <w:sz w:val="28"/>
          <w:lang w:val="uk-UA"/>
        </w:rPr>
        <w:t>Sweat</w:t>
      </w:r>
      <w:proofErr w:type="spellEnd"/>
      <w:r w:rsidRPr="00606F45">
        <w:rPr>
          <w:sz w:val="28"/>
          <w:lang w:val="uk-UA"/>
        </w:rPr>
        <w:t xml:space="preserve"> </w:t>
      </w:r>
      <w:proofErr w:type="spellStart"/>
      <w:r w:rsidRPr="00606F45">
        <w:rPr>
          <w:sz w:val="28"/>
          <w:lang w:val="uk-UA"/>
        </w:rPr>
        <w:t>Systems</w:t>
      </w:r>
      <w:proofErr w:type="spellEnd"/>
      <w:r w:rsidRPr="00606F45">
        <w:rPr>
          <w:sz w:val="28"/>
          <w:lang w:val="uk-UA"/>
        </w:rPr>
        <w:t>). / /</w:t>
      </w:r>
      <w:proofErr w:type="spellStart"/>
      <w:r w:rsidRPr="00606F45">
        <w:rPr>
          <w:sz w:val="28"/>
          <w:lang w:val="uk-UA"/>
        </w:rPr>
        <w:t>Материалы</w:t>
      </w:r>
      <w:proofErr w:type="spellEnd"/>
      <w:r w:rsidRPr="00606F45">
        <w:rPr>
          <w:sz w:val="28"/>
          <w:lang w:val="uk-UA"/>
        </w:rPr>
        <w:t xml:space="preserve"> </w:t>
      </w:r>
      <w:proofErr w:type="spellStart"/>
      <w:r w:rsidRPr="00606F45">
        <w:rPr>
          <w:sz w:val="28"/>
          <w:lang w:val="uk-UA"/>
        </w:rPr>
        <w:t>семинара</w:t>
      </w:r>
      <w:proofErr w:type="spellEnd"/>
      <w:r w:rsidRPr="00606F45">
        <w:rPr>
          <w:sz w:val="28"/>
          <w:lang w:val="uk-UA"/>
        </w:rPr>
        <w:t xml:space="preserve"> </w:t>
      </w:r>
      <w:proofErr w:type="spellStart"/>
      <w:r w:rsidRPr="00606F45">
        <w:rPr>
          <w:sz w:val="28"/>
          <w:lang w:val="uk-UA"/>
        </w:rPr>
        <w:t>подготовки</w:t>
      </w:r>
      <w:proofErr w:type="spellEnd"/>
      <w:r w:rsidRPr="00606F45">
        <w:rPr>
          <w:sz w:val="28"/>
          <w:lang w:val="uk-UA"/>
        </w:rPr>
        <w:t xml:space="preserve"> </w:t>
      </w:r>
      <w:proofErr w:type="spellStart"/>
      <w:r w:rsidRPr="00606F45">
        <w:rPr>
          <w:sz w:val="28"/>
          <w:lang w:val="uk-UA"/>
        </w:rPr>
        <w:t>инструкторов</w:t>
      </w:r>
      <w:proofErr w:type="spellEnd"/>
      <w:r w:rsidRPr="00606F45">
        <w:rPr>
          <w:sz w:val="28"/>
          <w:lang w:val="uk-UA"/>
        </w:rPr>
        <w:t xml:space="preserve"> по </w:t>
      </w:r>
      <w:proofErr w:type="spellStart"/>
      <w:r w:rsidRPr="00606F45">
        <w:rPr>
          <w:sz w:val="28"/>
          <w:lang w:val="uk-UA"/>
        </w:rPr>
        <w:t>аэробике</w:t>
      </w:r>
      <w:proofErr w:type="spellEnd"/>
      <w:r w:rsidRPr="00606F45">
        <w:rPr>
          <w:sz w:val="28"/>
          <w:lang w:val="uk-UA"/>
        </w:rPr>
        <w:t xml:space="preserve">. - М.: </w:t>
      </w:r>
      <w:proofErr w:type="spellStart"/>
      <w:r w:rsidR="00AE3499">
        <w:rPr>
          <w:sz w:val="28"/>
          <w:lang w:val="uk-UA"/>
        </w:rPr>
        <w:t>Национальная</w:t>
      </w:r>
      <w:proofErr w:type="spellEnd"/>
      <w:r w:rsidR="00AE3499">
        <w:rPr>
          <w:sz w:val="28"/>
          <w:lang w:val="uk-UA"/>
        </w:rPr>
        <w:t xml:space="preserve"> школа </w:t>
      </w:r>
      <w:proofErr w:type="spellStart"/>
      <w:r w:rsidR="00AE3499">
        <w:rPr>
          <w:sz w:val="28"/>
          <w:lang w:val="uk-UA"/>
        </w:rPr>
        <w:t>аэробики</w:t>
      </w:r>
      <w:proofErr w:type="spellEnd"/>
      <w:r w:rsidR="00AE3499">
        <w:rPr>
          <w:sz w:val="28"/>
          <w:lang w:val="uk-UA"/>
        </w:rPr>
        <w:t>. 201</w:t>
      </w:r>
      <w:r w:rsidRPr="00606F45">
        <w:rPr>
          <w:sz w:val="28"/>
          <w:lang w:val="uk-UA"/>
        </w:rPr>
        <w:t>0.</w:t>
      </w:r>
    </w:p>
    <w:p w:rsidR="003F6239" w:rsidRPr="003F6239" w:rsidRDefault="003F6239" w:rsidP="003F6239">
      <w:pPr>
        <w:pStyle w:val="a8"/>
        <w:numPr>
          <w:ilvl w:val="0"/>
          <w:numId w:val="5"/>
        </w:numPr>
        <w:tabs>
          <w:tab w:val="left" w:pos="284"/>
          <w:tab w:val="left" w:pos="851"/>
          <w:tab w:val="left" w:pos="993"/>
        </w:tabs>
        <w:spacing w:line="360" w:lineRule="auto"/>
        <w:ind w:left="0" w:firstLine="851"/>
        <w:jc w:val="both"/>
        <w:rPr>
          <w:sz w:val="28"/>
          <w:szCs w:val="28"/>
          <w:lang w:val="uk-UA"/>
        </w:rPr>
      </w:pPr>
      <w:proofErr w:type="spellStart"/>
      <w:r w:rsidRPr="003F6239">
        <w:rPr>
          <w:bCs/>
          <w:sz w:val="28"/>
          <w:szCs w:val="28"/>
          <w:lang w:val="uk-UA"/>
        </w:rPr>
        <w:t>Атамась</w:t>
      </w:r>
      <w:proofErr w:type="spellEnd"/>
      <w:r w:rsidRPr="003F6239">
        <w:rPr>
          <w:bCs/>
          <w:sz w:val="28"/>
          <w:szCs w:val="28"/>
          <w:lang w:val="uk-UA"/>
        </w:rPr>
        <w:t xml:space="preserve"> О. А.</w:t>
      </w:r>
      <w:r w:rsidRPr="003F6239">
        <w:rPr>
          <w:sz w:val="28"/>
          <w:szCs w:val="28"/>
          <w:lang w:val="uk-UA"/>
        </w:rPr>
        <w:t xml:space="preserve"> Підготовка майбутніх учителів фізичної культури до впровадження техніки оздоровчого фітнесу / О. А. </w:t>
      </w:r>
      <w:proofErr w:type="spellStart"/>
      <w:r w:rsidRPr="003F6239">
        <w:rPr>
          <w:sz w:val="28"/>
          <w:szCs w:val="28"/>
          <w:lang w:val="uk-UA"/>
        </w:rPr>
        <w:t>Атамась</w:t>
      </w:r>
      <w:proofErr w:type="spellEnd"/>
      <w:r w:rsidRPr="003F6239">
        <w:rPr>
          <w:sz w:val="28"/>
          <w:szCs w:val="28"/>
          <w:lang w:val="uk-UA"/>
        </w:rPr>
        <w:t xml:space="preserve"> // Основи здоров’я і фізична культура. – 2007. – №1. – С. 10-13. </w:t>
      </w:r>
    </w:p>
    <w:p w:rsidR="003F6239" w:rsidRDefault="003F6239" w:rsidP="003F6239">
      <w:pPr>
        <w:spacing w:line="360" w:lineRule="auto"/>
        <w:ind w:firstLine="851"/>
        <w:jc w:val="both"/>
        <w:rPr>
          <w:sz w:val="28"/>
          <w:lang w:val="uk-UA"/>
        </w:rPr>
      </w:pPr>
      <w:r>
        <w:rPr>
          <w:sz w:val="28"/>
          <w:lang w:val="uk-UA"/>
        </w:rPr>
        <w:t>3</w:t>
      </w:r>
      <w:r w:rsidR="00606F45" w:rsidRPr="00606F45">
        <w:rPr>
          <w:sz w:val="28"/>
          <w:lang w:val="uk-UA"/>
        </w:rPr>
        <w:t xml:space="preserve">. </w:t>
      </w:r>
      <w:proofErr w:type="spellStart"/>
      <w:r w:rsidR="00606F45" w:rsidRPr="00606F45">
        <w:rPr>
          <w:sz w:val="28"/>
          <w:lang w:val="uk-UA"/>
        </w:rPr>
        <w:t>Білокопитова</w:t>
      </w:r>
      <w:proofErr w:type="spellEnd"/>
      <w:r w:rsidR="00606F45" w:rsidRPr="00606F45">
        <w:rPr>
          <w:sz w:val="28"/>
          <w:lang w:val="uk-UA"/>
        </w:rPr>
        <w:t xml:space="preserve"> Ж., Мовчан Л., Щербакові Н., Гімнастика: краса</w:t>
      </w:r>
      <w:r w:rsidR="00AE3499">
        <w:rPr>
          <w:sz w:val="28"/>
          <w:lang w:val="uk-UA"/>
        </w:rPr>
        <w:t xml:space="preserve"> і здоров’я. – К.: Здоров’я, 201</w:t>
      </w:r>
      <w:r w:rsidR="00606F45" w:rsidRPr="00606F45">
        <w:rPr>
          <w:sz w:val="28"/>
          <w:lang w:val="uk-UA"/>
        </w:rPr>
        <w:t>1.- 104с.</w:t>
      </w:r>
    </w:p>
    <w:p w:rsidR="003F6239" w:rsidRPr="003F6239" w:rsidRDefault="003F6239" w:rsidP="003F6239">
      <w:pPr>
        <w:spacing w:line="360" w:lineRule="auto"/>
        <w:ind w:firstLine="851"/>
        <w:jc w:val="both"/>
        <w:rPr>
          <w:sz w:val="28"/>
          <w:lang w:val="uk-UA"/>
        </w:rPr>
      </w:pPr>
      <w:r>
        <w:rPr>
          <w:sz w:val="28"/>
          <w:lang w:val="uk-UA"/>
        </w:rPr>
        <w:t xml:space="preserve">4. </w:t>
      </w:r>
      <w:proofErr w:type="spellStart"/>
      <w:r>
        <w:rPr>
          <w:sz w:val="28"/>
          <w:szCs w:val="28"/>
          <w:lang w:val="uk-UA"/>
        </w:rPr>
        <w:t>Деревлева</w:t>
      </w:r>
      <w:proofErr w:type="spellEnd"/>
      <w:r>
        <w:rPr>
          <w:sz w:val="28"/>
          <w:szCs w:val="28"/>
          <w:lang w:val="uk-UA"/>
        </w:rPr>
        <w:t xml:space="preserve"> Е. Б. </w:t>
      </w:r>
      <w:proofErr w:type="spellStart"/>
      <w:r>
        <w:rPr>
          <w:sz w:val="28"/>
          <w:szCs w:val="28"/>
          <w:lang w:val="uk-UA"/>
        </w:rPr>
        <w:t>Гимнастическая</w:t>
      </w:r>
      <w:proofErr w:type="spellEnd"/>
      <w:r>
        <w:rPr>
          <w:sz w:val="28"/>
          <w:szCs w:val="28"/>
          <w:lang w:val="uk-UA"/>
        </w:rPr>
        <w:t xml:space="preserve"> </w:t>
      </w:r>
      <w:proofErr w:type="spellStart"/>
      <w:r>
        <w:rPr>
          <w:sz w:val="28"/>
          <w:szCs w:val="28"/>
          <w:lang w:val="uk-UA"/>
        </w:rPr>
        <w:t>аэробика</w:t>
      </w:r>
      <w:proofErr w:type="spellEnd"/>
      <w:r>
        <w:rPr>
          <w:sz w:val="28"/>
          <w:szCs w:val="28"/>
          <w:lang w:val="uk-UA"/>
        </w:rPr>
        <w:t xml:space="preserve"> / </w:t>
      </w:r>
      <w:proofErr w:type="spellStart"/>
      <w:r>
        <w:rPr>
          <w:sz w:val="28"/>
          <w:szCs w:val="28"/>
          <w:lang w:val="uk-UA"/>
        </w:rPr>
        <w:t>Е. Б. Деревл</w:t>
      </w:r>
      <w:proofErr w:type="spellEnd"/>
      <w:r>
        <w:rPr>
          <w:sz w:val="28"/>
          <w:szCs w:val="28"/>
          <w:lang w:val="uk-UA"/>
        </w:rPr>
        <w:t xml:space="preserve">ева, </w:t>
      </w:r>
      <w:proofErr w:type="spellStart"/>
      <w:r>
        <w:rPr>
          <w:sz w:val="28"/>
          <w:szCs w:val="28"/>
          <w:lang w:val="uk-UA"/>
        </w:rPr>
        <w:t>Н. Г. Михай</w:t>
      </w:r>
      <w:proofErr w:type="spellEnd"/>
      <w:r>
        <w:rPr>
          <w:sz w:val="28"/>
          <w:szCs w:val="28"/>
          <w:lang w:val="uk-UA"/>
        </w:rPr>
        <w:t xml:space="preserve">лов, Э. И. Михайлова. – М : </w:t>
      </w:r>
      <w:proofErr w:type="spellStart"/>
      <w:r>
        <w:rPr>
          <w:sz w:val="28"/>
          <w:szCs w:val="28"/>
          <w:lang w:val="uk-UA"/>
        </w:rPr>
        <w:t>Чистые</w:t>
      </w:r>
      <w:proofErr w:type="spellEnd"/>
      <w:r>
        <w:rPr>
          <w:sz w:val="28"/>
          <w:szCs w:val="28"/>
          <w:lang w:val="uk-UA"/>
        </w:rPr>
        <w:t xml:space="preserve"> </w:t>
      </w:r>
      <w:proofErr w:type="spellStart"/>
      <w:r>
        <w:rPr>
          <w:sz w:val="28"/>
          <w:szCs w:val="28"/>
          <w:lang w:val="uk-UA"/>
        </w:rPr>
        <w:t>пруды</w:t>
      </w:r>
      <w:proofErr w:type="spellEnd"/>
      <w:r>
        <w:rPr>
          <w:sz w:val="28"/>
          <w:szCs w:val="28"/>
          <w:lang w:val="uk-UA"/>
        </w:rPr>
        <w:t>, 2008. – 32 с.</w:t>
      </w:r>
    </w:p>
    <w:p w:rsidR="003F6239" w:rsidRPr="00606F45" w:rsidRDefault="003F6239" w:rsidP="00606F45">
      <w:pPr>
        <w:spacing w:line="360" w:lineRule="auto"/>
        <w:ind w:firstLine="851"/>
        <w:jc w:val="both"/>
        <w:rPr>
          <w:sz w:val="28"/>
          <w:lang w:val="uk-UA"/>
        </w:rPr>
      </w:pPr>
    </w:p>
    <w:p w:rsidR="00606F45" w:rsidRPr="00606F45" w:rsidRDefault="003F6239" w:rsidP="00606F45">
      <w:pPr>
        <w:spacing w:line="360" w:lineRule="auto"/>
        <w:ind w:firstLine="851"/>
        <w:jc w:val="both"/>
        <w:rPr>
          <w:sz w:val="28"/>
          <w:lang w:val="uk-UA"/>
        </w:rPr>
      </w:pPr>
      <w:r>
        <w:rPr>
          <w:sz w:val="28"/>
          <w:lang w:val="uk-UA"/>
        </w:rPr>
        <w:t>5</w:t>
      </w:r>
      <w:r w:rsidR="00606F45" w:rsidRPr="00606F45">
        <w:rPr>
          <w:sz w:val="28"/>
          <w:lang w:val="uk-UA"/>
        </w:rPr>
        <w:t xml:space="preserve">. Виру А.А. Аеробне </w:t>
      </w:r>
      <w:proofErr w:type="spellStart"/>
      <w:r w:rsidR="00606F45" w:rsidRPr="00606F45">
        <w:rPr>
          <w:sz w:val="28"/>
          <w:lang w:val="uk-UA"/>
        </w:rPr>
        <w:t>упражнен</w:t>
      </w:r>
      <w:r w:rsidR="00AE3499">
        <w:rPr>
          <w:sz w:val="28"/>
          <w:lang w:val="uk-UA"/>
        </w:rPr>
        <w:t>ия</w:t>
      </w:r>
      <w:proofErr w:type="spellEnd"/>
      <w:r w:rsidR="00AE3499">
        <w:rPr>
          <w:sz w:val="28"/>
          <w:lang w:val="uk-UA"/>
        </w:rPr>
        <w:t xml:space="preserve">. – М.: </w:t>
      </w:r>
      <w:proofErr w:type="spellStart"/>
      <w:r w:rsidR="00AE3499">
        <w:rPr>
          <w:sz w:val="28"/>
          <w:lang w:val="uk-UA"/>
        </w:rPr>
        <w:t>физкультура</w:t>
      </w:r>
      <w:proofErr w:type="spellEnd"/>
      <w:r w:rsidR="00AE3499">
        <w:rPr>
          <w:sz w:val="28"/>
          <w:lang w:val="uk-UA"/>
        </w:rPr>
        <w:t xml:space="preserve"> и спорт, 2013</w:t>
      </w:r>
      <w:r w:rsidR="00606F45" w:rsidRPr="00606F45">
        <w:rPr>
          <w:sz w:val="28"/>
          <w:lang w:val="uk-UA"/>
        </w:rPr>
        <w:t>. – 142с.</w:t>
      </w:r>
    </w:p>
    <w:p w:rsidR="00606F45" w:rsidRPr="00606F45" w:rsidRDefault="003F6239" w:rsidP="00606F45">
      <w:pPr>
        <w:spacing w:line="360" w:lineRule="auto"/>
        <w:ind w:firstLine="851"/>
        <w:jc w:val="both"/>
        <w:rPr>
          <w:sz w:val="28"/>
          <w:lang w:val="uk-UA"/>
        </w:rPr>
      </w:pPr>
      <w:r>
        <w:rPr>
          <w:sz w:val="28"/>
          <w:lang w:val="uk-UA"/>
        </w:rPr>
        <w:t>6</w:t>
      </w:r>
      <w:r w:rsidR="00606F45" w:rsidRPr="00606F45">
        <w:rPr>
          <w:sz w:val="28"/>
          <w:lang w:val="uk-UA"/>
        </w:rPr>
        <w:t xml:space="preserve">. </w:t>
      </w:r>
      <w:proofErr w:type="spellStart"/>
      <w:r w:rsidR="00606F45" w:rsidRPr="00606F45">
        <w:rPr>
          <w:sz w:val="28"/>
          <w:lang w:val="uk-UA"/>
        </w:rPr>
        <w:t>Горцев</w:t>
      </w:r>
      <w:proofErr w:type="spellEnd"/>
      <w:r w:rsidR="00606F45" w:rsidRPr="00606F45">
        <w:rPr>
          <w:sz w:val="28"/>
          <w:lang w:val="uk-UA"/>
        </w:rPr>
        <w:t xml:space="preserve"> Г. </w:t>
      </w:r>
      <w:proofErr w:type="spellStart"/>
      <w:r w:rsidR="00606F45" w:rsidRPr="00606F45">
        <w:rPr>
          <w:sz w:val="28"/>
          <w:lang w:val="uk-UA"/>
        </w:rPr>
        <w:t>Аеробика</w:t>
      </w:r>
      <w:proofErr w:type="spellEnd"/>
      <w:r w:rsidR="00606F45" w:rsidRPr="00606F45">
        <w:rPr>
          <w:sz w:val="28"/>
          <w:lang w:val="uk-UA"/>
        </w:rPr>
        <w:t xml:space="preserve">. </w:t>
      </w:r>
      <w:proofErr w:type="spellStart"/>
      <w:r w:rsidR="00606F45" w:rsidRPr="00606F45">
        <w:rPr>
          <w:sz w:val="28"/>
          <w:lang w:val="uk-UA"/>
        </w:rPr>
        <w:t>Фитнес</w:t>
      </w:r>
      <w:proofErr w:type="spellEnd"/>
      <w:r w:rsidR="00606F45" w:rsidRPr="00606F45">
        <w:rPr>
          <w:sz w:val="28"/>
          <w:lang w:val="uk-UA"/>
        </w:rPr>
        <w:t xml:space="preserve">. </w:t>
      </w:r>
      <w:proofErr w:type="spellStart"/>
      <w:r w:rsidR="00606F45" w:rsidRPr="00606F45">
        <w:rPr>
          <w:sz w:val="28"/>
          <w:lang w:val="uk-UA"/>
        </w:rPr>
        <w:t>Шейпинг</w:t>
      </w:r>
      <w:proofErr w:type="spellEnd"/>
      <w:r w:rsidR="00606F45" w:rsidRPr="00606F45">
        <w:rPr>
          <w:sz w:val="28"/>
          <w:lang w:val="uk-UA"/>
        </w:rPr>
        <w:t>. – М.: Вече, 20</w:t>
      </w:r>
      <w:r w:rsidR="00AE3499">
        <w:rPr>
          <w:sz w:val="28"/>
          <w:lang w:val="uk-UA"/>
        </w:rPr>
        <w:t>1</w:t>
      </w:r>
      <w:r w:rsidR="00606F45" w:rsidRPr="00606F45">
        <w:rPr>
          <w:sz w:val="28"/>
          <w:lang w:val="uk-UA"/>
        </w:rPr>
        <w:t>1. – 320с.</w:t>
      </w:r>
    </w:p>
    <w:p w:rsidR="00606F45" w:rsidRPr="00606F45" w:rsidRDefault="003F6239" w:rsidP="00606F45">
      <w:pPr>
        <w:spacing w:line="360" w:lineRule="auto"/>
        <w:ind w:firstLine="851"/>
        <w:jc w:val="both"/>
        <w:rPr>
          <w:sz w:val="28"/>
          <w:lang w:val="uk-UA"/>
        </w:rPr>
      </w:pPr>
      <w:r>
        <w:rPr>
          <w:sz w:val="28"/>
          <w:lang w:val="uk-UA"/>
        </w:rPr>
        <w:t xml:space="preserve">7. </w:t>
      </w:r>
      <w:proofErr w:type="spellStart"/>
      <w:r>
        <w:rPr>
          <w:sz w:val="28"/>
          <w:lang w:val="uk-UA"/>
        </w:rPr>
        <w:t>ДаніловаІ.В</w:t>
      </w:r>
      <w:proofErr w:type="spellEnd"/>
      <w:r>
        <w:rPr>
          <w:sz w:val="28"/>
          <w:lang w:val="uk-UA"/>
        </w:rPr>
        <w:t xml:space="preserve">., </w:t>
      </w:r>
      <w:proofErr w:type="spellStart"/>
      <w:r>
        <w:rPr>
          <w:sz w:val="28"/>
          <w:lang w:val="uk-UA"/>
        </w:rPr>
        <w:t>Лабскір</w:t>
      </w:r>
      <w:proofErr w:type="spellEnd"/>
      <w:r>
        <w:rPr>
          <w:sz w:val="28"/>
          <w:lang w:val="uk-UA"/>
        </w:rPr>
        <w:t xml:space="preserve"> В.М. О</w:t>
      </w:r>
      <w:r w:rsidR="00606F45" w:rsidRPr="00606F45">
        <w:rPr>
          <w:sz w:val="28"/>
          <w:lang w:val="uk-UA"/>
        </w:rPr>
        <w:t xml:space="preserve">бґрунтування засобів індивідуалізації при заняттях фітнесом жінок віком 20-30 років: аспекти особистих індивідуальних цілей занять // Харківський ДІФК. Слобожанський науково – спортивний вісник. – Харків, </w:t>
      </w:r>
      <w:r w:rsidR="00AE3499">
        <w:rPr>
          <w:sz w:val="28"/>
          <w:lang w:val="uk-UA"/>
        </w:rPr>
        <w:t>2012</w:t>
      </w:r>
      <w:r>
        <w:rPr>
          <w:sz w:val="28"/>
          <w:lang w:val="uk-UA"/>
        </w:rPr>
        <w:t>. – Вип</w:t>
      </w:r>
      <w:r w:rsidR="00606F45" w:rsidRPr="00606F45">
        <w:rPr>
          <w:sz w:val="28"/>
          <w:lang w:val="uk-UA"/>
        </w:rPr>
        <w:t>.1.-</w:t>
      </w:r>
      <w:r>
        <w:rPr>
          <w:sz w:val="28"/>
          <w:lang w:val="uk-UA"/>
        </w:rPr>
        <w:t xml:space="preserve"> </w:t>
      </w:r>
      <w:r w:rsidR="00606F45" w:rsidRPr="00606F45">
        <w:rPr>
          <w:sz w:val="28"/>
          <w:lang w:val="uk-UA"/>
        </w:rPr>
        <w:t>С</w:t>
      </w:r>
      <w:r>
        <w:rPr>
          <w:sz w:val="28"/>
          <w:lang w:val="uk-UA"/>
        </w:rPr>
        <w:t>.</w:t>
      </w:r>
      <w:r w:rsidR="00606F45" w:rsidRPr="00606F45">
        <w:rPr>
          <w:sz w:val="28"/>
          <w:lang w:val="uk-UA"/>
        </w:rPr>
        <w:t>13-15.</w:t>
      </w:r>
    </w:p>
    <w:p w:rsidR="00606F45" w:rsidRPr="00606F45" w:rsidRDefault="003F6239" w:rsidP="00606F45">
      <w:pPr>
        <w:spacing w:line="360" w:lineRule="auto"/>
        <w:ind w:firstLine="851"/>
        <w:jc w:val="both"/>
        <w:rPr>
          <w:sz w:val="28"/>
          <w:lang w:val="uk-UA"/>
        </w:rPr>
      </w:pPr>
      <w:r>
        <w:rPr>
          <w:sz w:val="28"/>
          <w:lang w:val="uk-UA"/>
        </w:rPr>
        <w:lastRenderedPageBreak/>
        <w:t>8</w:t>
      </w:r>
      <w:r w:rsidR="00606F45" w:rsidRPr="00606F45">
        <w:rPr>
          <w:sz w:val="28"/>
          <w:lang w:val="uk-UA"/>
        </w:rPr>
        <w:t xml:space="preserve">. </w:t>
      </w:r>
      <w:proofErr w:type="spellStart"/>
      <w:r w:rsidR="00606F45" w:rsidRPr="00606F45">
        <w:rPr>
          <w:sz w:val="28"/>
          <w:lang w:val="uk-UA"/>
        </w:rPr>
        <w:t>Кислухина</w:t>
      </w:r>
      <w:proofErr w:type="spellEnd"/>
      <w:r w:rsidR="00606F45" w:rsidRPr="00606F45">
        <w:rPr>
          <w:sz w:val="28"/>
          <w:lang w:val="uk-UA"/>
        </w:rPr>
        <w:t xml:space="preserve"> И.И., </w:t>
      </w:r>
      <w:proofErr w:type="spellStart"/>
      <w:r w:rsidR="00606F45" w:rsidRPr="00606F45">
        <w:rPr>
          <w:sz w:val="28"/>
          <w:lang w:val="uk-UA"/>
        </w:rPr>
        <w:t>Трушина</w:t>
      </w:r>
      <w:proofErr w:type="spellEnd"/>
      <w:r w:rsidR="00606F45" w:rsidRPr="00606F45">
        <w:rPr>
          <w:sz w:val="28"/>
          <w:lang w:val="uk-UA"/>
        </w:rPr>
        <w:t xml:space="preserve"> М.П. </w:t>
      </w:r>
      <w:proofErr w:type="spellStart"/>
      <w:r w:rsidR="00606F45" w:rsidRPr="00606F45">
        <w:rPr>
          <w:sz w:val="28"/>
          <w:lang w:val="uk-UA"/>
        </w:rPr>
        <w:t>Аеробику</w:t>
      </w:r>
      <w:proofErr w:type="spellEnd"/>
      <w:r w:rsidR="00606F45" w:rsidRPr="00606F45">
        <w:rPr>
          <w:sz w:val="28"/>
          <w:lang w:val="uk-UA"/>
        </w:rPr>
        <w:t xml:space="preserve"> и </w:t>
      </w:r>
      <w:proofErr w:type="spellStart"/>
      <w:r w:rsidR="00606F45" w:rsidRPr="00606F45">
        <w:rPr>
          <w:sz w:val="28"/>
          <w:lang w:val="uk-UA"/>
        </w:rPr>
        <w:t>аерофитнес</w:t>
      </w:r>
      <w:proofErr w:type="spellEnd"/>
      <w:r w:rsidR="00606F45" w:rsidRPr="00606F45">
        <w:rPr>
          <w:sz w:val="28"/>
          <w:lang w:val="uk-UA"/>
        </w:rPr>
        <w:t xml:space="preserve"> – </w:t>
      </w:r>
      <w:proofErr w:type="spellStart"/>
      <w:r w:rsidR="00606F45" w:rsidRPr="00606F45">
        <w:rPr>
          <w:sz w:val="28"/>
          <w:lang w:val="uk-UA"/>
        </w:rPr>
        <w:t>новое</w:t>
      </w:r>
      <w:proofErr w:type="spellEnd"/>
      <w:r w:rsidR="00606F45" w:rsidRPr="00606F45">
        <w:rPr>
          <w:sz w:val="28"/>
          <w:lang w:val="uk-UA"/>
        </w:rPr>
        <w:t xml:space="preserve"> </w:t>
      </w:r>
      <w:proofErr w:type="spellStart"/>
      <w:r w:rsidR="00606F45" w:rsidRPr="00606F45">
        <w:rPr>
          <w:sz w:val="28"/>
          <w:lang w:val="uk-UA"/>
        </w:rPr>
        <w:t>направление</w:t>
      </w:r>
      <w:proofErr w:type="spellEnd"/>
      <w:r w:rsidR="00606F45" w:rsidRPr="00606F45">
        <w:rPr>
          <w:sz w:val="28"/>
          <w:lang w:val="uk-UA"/>
        </w:rPr>
        <w:t xml:space="preserve"> в </w:t>
      </w:r>
      <w:proofErr w:type="spellStart"/>
      <w:r w:rsidR="00606F45" w:rsidRPr="00606F45">
        <w:rPr>
          <w:sz w:val="28"/>
          <w:lang w:val="uk-UA"/>
        </w:rPr>
        <w:t>оздоровительной</w:t>
      </w:r>
      <w:proofErr w:type="spellEnd"/>
      <w:r w:rsidR="00606F45" w:rsidRPr="00606F45">
        <w:rPr>
          <w:sz w:val="28"/>
          <w:lang w:val="uk-UA"/>
        </w:rPr>
        <w:t xml:space="preserve"> </w:t>
      </w:r>
      <w:proofErr w:type="spellStart"/>
      <w:r w:rsidR="00606F45" w:rsidRPr="00606F45">
        <w:rPr>
          <w:sz w:val="28"/>
          <w:lang w:val="uk-UA"/>
        </w:rPr>
        <w:t>гимнастике</w:t>
      </w:r>
      <w:proofErr w:type="spellEnd"/>
      <w:r w:rsidR="00606F45" w:rsidRPr="00606F45">
        <w:rPr>
          <w:sz w:val="28"/>
          <w:lang w:val="uk-UA"/>
        </w:rPr>
        <w:t xml:space="preserve"> // </w:t>
      </w:r>
      <w:proofErr w:type="spellStart"/>
      <w:r w:rsidR="00606F45" w:rsidRPr="00606F45">
        <w:rPr>
          <w:sz w:val="28"/>
          <w:lang w:val="uk-UA"/>
        </w:rPr>
        <w:t>Физкультурное</w:t>
      </w:r>
      <w:proofErr w:type="spellEnd"/>
      <w:r w:rsidR="00606F45" w:rsidRPr="00606F45">
        <w:rPr>
          <w:sz w:val="28"/>
          <w:lang w:val="uk-UA"/>
        </w:rPr>
        <w:t xml:space="preserve"> </w:t>
      </w:r>
      <w:proofErr w:type="spellStart"/>
      <w:r w:rsidR="00606F45" w:rsidRPr="00606F45">
        <w:rPr>
          <w:sz w:val="28"/>
          <w:lang w:val="uk-UA"/>
        </w:rPr>
        <w:t>образование</w:t>
      </w:r>
      <w:proofErr w:type="spellEnd"/>
      <w:r w:rsidR="00606F45" w:rsidRPr="00606F45">
        <w:rPr>
          <w:sz w:val="28"/>
          <w:lang w:val="uk-UA"/>
        </w:rPr>
        <w:t xml:space="preserve"> </w:t>
      </w:r>
      <w:proofErr w:type="spellStart"/>
      <w:r w:rsidR="00606F45" w:rsidRPr="00606F45">
        <w:rPr>
          <w:sz w:val="28"/>
          <w:lang w:val="uk-UA"/>
        </w:rPr>
        <w:t>Сибири</w:t>
      </w:r>
      <w:proofErr w:type="spellEnd"/>
      <w:r w:rsidR="00606F45" w:rsidRPr="00606F45">
        <w:rPr>
          <w:sz w:val="28"/>
          <w:lang w:val="uk-UA"/>
        </w:rPr>
        <w:t xml:space="preserve">. – </w:t>
      </w:r>
      <w:r w:rsidR="00AE3499">
        <w:rPr>
          <w:sz w:val="28"/>
          <w:lang w:val="uk-UA"/>
        </w:rPr>
        <w:t>20</w:t>
      </w:r>
      <w:r w:rsidR="00606F45" w:rsidRPr="00606F45">
        <w:rPr>
          <w:sz w:val="28"/>
          <w:lang w:val="uk-UA"/>
        </w:rPr>
        <w:t>15.-№2.-С.51-53.</w:t>
      </w:r>
    </w:p>
    <w:p w:rsidR="00606F45" w:rsidRPr="00606F45" w:rsidRDefault="003F6239" w:rsidP="00606F45">
      <w:pPr>
        <w:spacing w:line="360" w:lineRule="auto"/>
        <w:ind w:firstLine="851"/>
        <w:jc w:val="both"/>
        <w:rPr>
          <w:sz w:val="28"/>
          <w:lang w:val="uk-UA"/>
        </w:rPr>
      </w:pPr>
      <w:r>
        <w:rPr>
          <w:sz w:val="28"/>
          <w:lang w:val="uk-UA"/>
        </w:rPr>
        <w:t>9</w:t>
      </w:r>
      <w:r w:rsidR="00606F45" w:rsidRPr="00606F45">
        <w:rPr>
          <w:sz w:val="28"/>
          <w:lang w:val="uk-UA"/>
        </w:rPr>
        <w:t xml:space="preserve">. Козакова К.Г. Фізичний стан жінок першого зрілого віку і його корекція в умовах різних форм фізкультурно – оздоровчих занять: Автореф. дис. канд. пед. наук. – К., </w:t>
      </w:r>
      <w:r w:rsidR="00AE3499">
        <w:rPr>
          <w:sz w:val="28"/>
          <w:lang w:val="uk-UA"/>
        </w:rPr>
        <w:t>20</w:t>
      </w:r>
      <w:r w:rsidR="00606F45" w:rsidRPr="00606F45">
        <w:rPr>
          <w:sz w:val="28"/>
          <w:lang w:val="uk-UA"/>
        </w:rPr>
        <w:t>14. -24с.</w:t>
      </w:r>
    </w:p>
    <w:p w:rsidR="00606F45" w:rsidRPr="00606F45" w:rsidRDefault="003F6239" w:rsidP="00606F45">
      <w:pPr>
        <w:spacing w:line="360" w:lineRule="auto"/>
        <w:ind w:firstLine="851"/>
        <w:jc w:val="both"/>
        <w:rPr>
          <w:sz w:val="28"/>
          <w:lang w:val="uk-UA"/>
        </w:rPr>
      </w:pPr>
      <w:r>
        <w:rPr>
          <w:sz w:val="28"/>
          <w:lang w:val="uk-UA"/>
        </w:rPr>
        <w:t>10</w:t>
      </w:r>
      <w:r w:rsidR="00606F45" w:rsidRPr="00606F45">
        <w:rPr>
          <w:sz w:val="28"/>
          <w:lang w:val="uk-UA"/>
        </w:rPr>
        <w:t xml:space="preserve">. Кряж В.Н., </w:t>
      </w:r>
      <w:proofErr w:type="spellStart"/>
      <w:r w:rsidR="00606F45" w:rsidRPr="00606F45">
        <w:rPr>
          <w:sz w:val="28"/>
          <w:lang w:val="uk-UA"/>
        </w:rPr>
        <w:t>Вертюшкина</w:t>
      </w:r>
      <w:proofErr w:type="spellEnd"/>
      <w:r w:rsidR="00606F45" w:rsidRPr="00606F45">
        <w:rPr>
          <w:sz w:val="28"/>
          <w:lang w:val="uk-UA"/>
        </w:rPr>
        <w:t xml:space="preserve"> Э.В., </w:t>
      </w:r>
      <w:proofErr w:type="spellStart"/>
      <w:r w:rsidR="00606F45" w:rsidRPr="00606F45">
        <w:rPr>
          <w:sz w:val="28"/>
          <w:lang w:val="uk-UA"/>
        </w:rPr>
        <w:t>Боровская</w:t>
      </w:r>
      <w:proofErr w:type="spellEnd"/>
      <w:r w:rsidR="00606F45" w:rsidRPr="00606F45">
        <w:rPr>
          <w:sz w:val="28"/>
          <w:lang w:val="uk-UA"/>
        </w:rPr>
        <w:t xml:space="preserve"> Н.А.</w:t>
      </w:r>
      <w:proofErr w:type="spellStart"/>
      <w:r w:rsidR="00606F45" w:rsidRPr="00606F45">
        <w:rPr>
          <w:sz w:val="28"/>
          <w:lang w:val="uk-UA"/>
        </w:rPr>
        <w:t>Гимнастика</w:t>
      </w:r>
      <w:proofErr w:type="spellEnd"/>
      <w:r w:rsidR="00606F45" w:rsidRPr="00606F45">
        <w:rPr>
          <w:sz w:val="28"/>
          <w:lang w:val="uk-UA"/>
        </w:rPr>
        <w:t xml:space="preserve">. Ритм. Пластика. – </w:t>
      </w:r>
      <w:proofErr w:type="spellStart"/>
      <w:r w:rsidR="00606F45" w:rsidRPr="00606F45">
        <w:rPr>
          <w:sz w:val="28"/>
          <w:lang w:val="uk-UA"/>
        </w:rPr>
        <w:t>Минск</w:t>
      </w:r>
      <w:proofErr w:type="spellEnd"/>
      <w:r w:rsidR="00606F45" w:rsidRPr="00606F45">
        <w:rPr>
          <w:sz w:val="28"/>
          <w:lang w:val="uk-UA"/>
        </w:rPr>
        <w:t xml:space="preserve">.: </w:t>
      </w:r>
      <w:proofErr w:type="spellStart"/>
      <w:r w:rsidR="00606F45" w:rsidRPr="00606F45">
        <w:rPr>
          <w:sz w:val="28"/>
          <w:lang w:val="uk-UA"/>
        </w:rPr>
        <w:t>Полымя</w:t>
      </w:r>
      <w:proofErr w:type="spellEnd"/>
      <w:r w:rsidR="00606F45" w:rsidRPr="00606F45">
        <w:rPr>
          <w:sz w:val="28"/>
          <w:lang w:val="uk-UA"/>
        </w:rPr>
        <w:t xml:space="preserve">, </w:t>
      </w:r>
      <w:r w:rsidR="00AE3499">
        <w:rPr>
          <w:sz w:val="28"/>
          <w:lang w:val="uk-UA"/>
        </w:rPr>
        <w:t>2013</w:t>
      </w:r>
      <w:r w:rsidR="00606F45" w:rsidRPr="00606F45">
        <w:rPr>
          <w:sz w:val="28"/>
          <w:lang w:val="uk-UA"/>
        </w:rPr>
        <w:t>. – 176с.</w:t>
      </w:r>
    </w:p>
    <w:p w:rsidR="00606F45" w:rsidRPr="00606F45" w:rsidRDefault="003F6239" w:rsidP="00606F45">
      <w:pPr>
        <w:spacing w:line="360" w:lineRule="auto"/>
        <w:ind w:firstLine="851"/>
        <w:jc w:val="both"/>
        <w:rPr>
          <w:sz w:val="28"/>
          <w:lang w:val="uk-UA"/>
        </w:rPr>
      </w:pPr>
      <w:r>
        <w:rPr>
          <w:sz w:val="28"/>
          <w:lang w:val="uk-UA"/>
        </w:rPr>
        <w:t>11</w:t>
      </w:r>
      <w:r w:rsidR="00606F45" w:rsidRPr="00606F45">
        <w:rPr>
          <w:sz w:val="28"/>
          <w:lang w:val="uk-UA"/>
        </w:rPr>
        <w:t xml:space="preserve">. Кеннеді Р., </w:t>
      </w:r>
      <w:proofErr w:type="spellStart"/>
      <w:r w:rsidR="00606F45" w:rsidRPr="00606F45">
        <w:rPr>
          <w:sz w:val="28"/>
          <w:lang w:val="uk-UA"/>
        </w:rPr>
        <w:t>Гринвуд</w:t>
      </w:r>
      <w:proofErr w:type="spellEnd"/>
      <w:r w:rsidR="00606F45" w:rsidRPr="00606F45">
        <w:rPr>
          <w:sz w:val="28"/>
          <w:lang w:val="uk-UA"/>
        </w:rPr>
        <w:t xml:space="preserve"> – Робінзон М. </w:t>
      </w:r>
      <w:proofErr w:type="spellStart"/>
      <w:r w:rsidR="00606F45" w:rsidRPr="00606F45">
        <w:rPr>
          <w:sz w:val="28"/>
          <w:lang w:val="uk-UA"/>
        </w:rPr>
        <w:t>Фітнесс</w:t>
      </w:r>
      <w:proofErr w:type="spellEnd"/>
      <w:r w:rsidR="00606F45" w:rsidRPr="00606F45">
        <w:rPr>
          <w:sz w:val="28"/>
          <w:lang w:val="uk-UA"/>
        </w:rPr>
        <w:t xml:space="preserve"> - тренінг. / Пер. с английского-2-е </w:t>
      </w:r>
      <w:proofErr w:type="spellStart"/>
      <w:r w:rsidR="00606F45" w:rsidRPr="00606F45">
        <w:rPr>
          <w:sz w:val="28"/>
          <w:lang w:val="uk-UA"/>
        </w:rPr>
        <w:t>издание</w:t>
      </w:r>
      <w:proofErr w:type="spellEnd"/>
      <w:r w:rsidR="00606F45" w:rsidRPr="00606F45">
        <w:rPr>
          <w:sz w:val="28"/>
          <w:lang w:val="uk-UA"/>
        </w:rPr>
        <w:t xml:space="preserve"> </w:t>
      </w:r>
      <w:proofErr w:type="spellStart"/>
      <w:r w:rsidR="00606F45" w:rsidRPr="00606F45">
        <w:rPr>
          <w:sz w:val="28"/>
          <w:lang w:val="uk-UA"/>
        </w:rPr>
        <w:t>доп</w:t>
      </w:r>
      <w:proofErr w:type="spellEnd"/>
      <w:r w:rsidR="00606F45" w:rsidRPr="00606F45">
        <w:rPr>
          <w:sz w:val="28"/>
          <w:lang w:val="uk-UA"/>
        </w:rPr>
        <w:t xml:space="preserve">. </w:t>
      </w:r>
      <w:proofErr w:type="spellStart"/>
      <w:r w:rsidR="00606F45" w:rsidRPr="00606F45">
        <w:rPr>
          <w:sz w:val="28"/>
          <w:lang w:val="uk-UA"/>
        </w:rPr>
        <w:t>перераб</w:t>
      </w:r>
      <w:proofErr w:type="spellEnd"/>
      <w:r w:rsidR="00606F45" w:rsidRPr="00606F45">
        <w:rPr>
          <w:sz w:val="28"/>
          <w:lang w:val="uk-UA"/>
        </w:rPr>
        <w:t xml:space="preserve">. -М.: </w:t>
      </w:r>
      <w:proofErr w:type="spellStart"/>
      <w:r w:rsidR="00606F45" w:rsidRPr="00606F45">
        <w:rPr>
          <w:sz w:val="28"/>
          <w:lang w:val="uk-UA"/>
        </w:rPr>
        <w:t>ФиС</w:t>
      </w:r>
      <w:proofErr w:type="spellEnd"/>
      <w:r w:rsidR="00606F45" w:rsidRPr="00606F45">
        <w:rPr>
          <w:sz w:val="28"/>
          <w:lang w:val="uk-UA"/>
        </w:rPr>
        <w:t>, 20</w:t>
      </w:r>
      <w:r w:rsidR="00AE3499">
        <w:rPr>
          <w:sz w:val="28"/>
          <w:lang w:val="uk-UA"/>
        </w:rPr>
        <w:t>1</w:t>
      </w:r>
      <w:r w:rsidR="00606F45" w:rsidRPr="00606F45">
        <w:rPr>
          <w:sz w:val="28"/>
          <w:lang w:val="uk-UA"/>
        </w:rPr>
        <w:t>0, С.15 – 47.</w:t>
      </w:r>
    </w:p>
    <w:p w:rsidR="00606F45" w:rsidRPr="00606F45" w:rsidRDefault="00606F45" w:rsidP="00606F45">
      <w:pPr>
        <w:spacing w:line="360" w:lineRule="auto"/>
        <w:ind w:firstLine="851"/>
        <w:jc w:val="both"/>
        <w:rPr>
          <w:sz w:val="28"/>
          <w:lang w:val="uk-UA"/>
        </w:rPr>
      </w:pPr>
      <w:r w:rsidRPr="00606F45">
        <w:rPr>
          <w:sz w:val="28"/>
          <w:lang w:val="uk-UA"/>
        </w:rPr>
        <w:t>1</w:t>
      </w:r>
      <w:r w:rsidR="003F6239">
        <w:rPr>
          <w:sz w:val="28"/>
          <w:lang w:val="uk-UA"/>
        </w:rPr>
        <w:t>2</w:t>
      </w:r>
      <w:r w:rsidRPr="00606F45">
        <w:rPr>
          <w:sz w:val="28"/>
          <w:lang w:val="uk-UA"/>
        </w:rPr>
        <w:t>.</w:t>
      </w:r>
      <w:r w:rsidR="00A545CC">
        <w:rPr>
          <w:sz w:val="28"/>
          <w:lang w:val="uk-UA"/>
        </w:rPr>
        <w:t xml:space="preserve"> </w:t>
      </w:r>
      <w:r w:rsidRPr="00606F45">
        <w:rPr>
          <w:sz w:val="28"/>
          <w:lang w:val="uk-UA"/>
        </w:rPr>
        <w:t xml:space="preserve">Ким Н. </w:t>
      </w:r>
      <w:proofErr w:type="spellStart"/>
      <w:r w:rsidRPr="00606F45">
        <w:rPr>
          <w:sz w:val="28"/>
          <w:lang w:val="uk-UA"/>
        </w:rPr>
        <w:t>Фитнес</w:t>
      </w:r>
      <w:proofErr w:type="spellEnd"/>
      <w:r w:rsidRPr="00606F45">
        <w:rPr>
          <w:sz w:val="28"/>
          <w:lang w:val="uk-UA"/>
        </w:rPr>
        <w:t xml:space="preserve"> и </w:t>
      </w:r>
      <w:proofErr w:type="spellStart"/>
      <w:r w:rsidRPr="00606F45">
        <w:rPr>
          <w:sz w:val="28"/>
          <w:lang w:val="uk-UA"/>
        </w:rPr>
        <w:t>аэробика</w:t>
      </w:r>
      <w:proofErr w:type="spellEnd"/>
      <w:r w:rsidRPr="00606F45">
        <w:rPr>
          <w:sz w:val="28"/>
          <w:lang w:val="uk-UA"/>
        </w:rPr>
        <w:t xml:space="preserve">. - М.: </w:t>
      </w:r>
      <w:proofErr w:type="spellStart"/>
      <w:r w:rsidRPr="00606F45">
        <w:rPr>
          <w:sz w:val="28"/>
          <w:lang w:val="uk-UA"/>
        </w:rPr>
        <w:t>Рипол</w:t>
      </w:r>
      <w:proofErr w:type="spellEnd"/>
      <w:r w:rsidRPr="00606F45">
        <w:rPr>
          <w:sz w:val="28"/>
          <w:lang w:val="uk-UA"/>
        </w:rPr>
        <w:t xml:space="preserve"> </w:t>
      </w:r>
      <w:proofErr w:type="spellStart"/>
      <w:r w:rsidRPr="00606F45">
        <w:rPr>
          <w:sz w:val="28"/>
          <w:lang w:val="uk-UA"/>
        </w:rPr>
        <w:t>Классик</w:t>
      </w:r>
      <w:proofErr w:type="spellEnd"/>
      <w:r w:rsidRPr="00606F45">
        <w:rPr>
          <w:sz w:val="28"/>
          <w:lang w:val="uk-UA"/>
        </w:rPr>
        <w:t>, 20</w:t>
      </w:r>
      <w:r w:rsidR="00AE3499">
        <w:rPr>
          <w:sz w:val="28"/>
          <w:lang w:val="uk-UA"/>
        </w:rPr>
        <w:t>1</w:t>
      </w:r>
      <w:r w:rsidRPr="00606F45">
        <w:rPr>
          <w:sz w:val="28"/>
          <w:lang w:val="uk-UA"/>
        </w:rPr>
        <w:t>1, С.49 – 140.</w:t>
      </w:r>
    </w:p>
    <w:p w:rsidR="00606F45" w:rsidRPr="00606F45" w:rsidRDefault="00606F45" w:rsidP="00606F45">
      <w:pPr>
        <w:spacing w:line="360" w:lineRule="auto"/>
        <w:ind w:firstLine="851"/>
        <w:jc w:val="both"/>
        <w:rPr>
          <w:sz w:val="28"/>
          <w:lang w:val="uk-UA"/>
        </w:rPr>
      </w:pPr>
      <w:r w:rsidRPr="00606F45">
        <w:rPr>
          <w:sz w:val="28"/>
          <w:lang w:val="uk-UA"/>
        </w:rPr>
        <w:t>1</w:t>
      </w:r>
      <w:r w:rsidR="003F6239">
        <w:rPr>
          <w:sz w:val="28"/>
          <w:lang w:val="uk-UA"/>
        </w:rPr>
        <w:t>3</w:t>
      </w:r>
      <w:r w:rsidRPr="00606F45">
        <w:rPr>
          <w:sz w:val="28"/>
          <w:lang w:val="uk-UA"/>
        </w:rPr>
        <w:t>.</w:t>
      </w:r>
      <w:r w:rsidR="00A545CC">
        <w:rPr>
          <w:sz w:val="28"/>
          <w:lang w:val="uk-UA"/>
        </w:rPr>
        <w:t xml:space="preserve"> </w:t>
      </w:r>
      <w:r w:rsidRPr="00606F45">
        <w:rPr>
          <w:sz w:val="28"/>
          <w:lang w:val="uk-UA"/>
        </w:rPr>
        <w:t xml:space="preserve">Купер К. </w:t>
      </w:r>
      <w:proofErr w:type="spellStart"/>
      <w:r w:rsidRPr="00606F45">
        <w:rPr>
          <w:sz w:val="28"/>
          <w:lang w:val="uk-UA"/>
        </w:rPr>
        <w:t>Аеробике</w:t>
      </w:r>
      <w:proofErr w:type="spellEnd"/>
      <w:r w:rsidRPr="00606F45">
        <w:rPr>
          <w:sz w:val="28"/>
          <w:lang w:val="uk-UA"/>
        </w:rPr>
        <w:t xml:space="preserve"> для хорошого </w:t>
      </w:r>
      <w:proofErr w:type="spellStart"/>
      <w:r w:rsidRPr="00606F45">
        <w:rPr>
          <w:sz w:val="28"/>
          <w:lang w:val="uk-UA"/>
        </w:rPr>
        <w:t>самочуствия</w:t>
      </w:r>
      <w:proofErr w:type="spellEnd"/>
      <w:r w:rsidRPr="00606F45">
        <w:rPr>
          <w:sz w:val="28"/>
          <w:lang w:val="uk-UA"/>
        </w:rPr>
        <w:t xml:space="preserve">. – 2-е </w:t>
      </w:r>
      <w:proofErr w:type="spellStart"/>
      <w:r w:rsidRPr="00606F45">
        <w:rPr>
          <w:sz w:val="28"/>
          <w:lang w:val="uk-UA"/>
        </w:rPr>
        <w:t>изд</w:t>
      </w:r>
      <w:proofErr w:type="spellEnd"/>
      <w:r w:rsidRPr="00606F45">
        <w:rPr>
          <w:sz w:val="28"/>
          <w:lang w:val="uk-UA"/>
        </w:rPr>
        <w:t xml:space="preserve">., </w:t>
      </w:r>
      <w:proofErr w:type="spellStart"/>
      <w:r w:rsidRPr="00606F45">
        <w:rPr>
          <w:sz w:val="28"/>
          <w:lang w:val="uk-UA"/>
        </w:rPr>
        <w:t>доп</w:t>
      </w:r>
      <w:proofErr w:type="spellEnd"/>
      <w:r w:rsidRPr="00606F45">
        <w:rPr>
          <w:sz w:val="28"/>
          <w:lang w:val="uk-UA"/>
        </w:rPr>
        <w:t xml:space="preserve">. и </w:t>
      </w:r>
      <w:proofErr w:type="spellStart"/>
      <w:r w:rsidRPr="00606F45">
        <w:rPr>
          <w:sz w:val="28"/>
          <w:lang w:val="uk-UA"/>
        </w:rPr>
        <w:t>перераб</w:t>
      </w:r>
      <w:proofErr w:type="spellEnd"/>
      <w:r w:rsidRPr="00606F45">
        <w:rPr>
          <w:sz w:val="28"/>
          <w:lang w:val="uk-UA"/>
        </w:rPr>
        <w:t xml:space="preserve">. – М.: </w:t>
      </w:r>
      <w:proofErr w:type="spellStart"/>
      <w:r w:rsidRPr="00606F45">
        <w:rPr>
          <w:sz w:val="28"/>
          <w:lang w:val="uk-UA"/>
        </w:rPr>
        <w:t>Физ</w:t>
      </w:r>
      <w:proofErr w:type="spellEnd"/>
      <w:r w:rsidRPr="00606F45">
        <w:rPr>
          <w:sz w:val="28"/>
          <w:lang w:val="uk-UA"/>
        </w:rPr>
        <w:t>. культура и спорт.</w:t>
      </w:r>
      <w:r w:rsidR="00AE3499">
        <w:rPr>
          <w:sz w:val="28"/>
          <w:lang w:val="uk-UA"/>
        </w:rPr>
        <w:t>2014</w:t>
      </w:r>
      <w:r w:rsidRPr="00606F45">
        <w:rPr>
          <w:sz w:val="28"/>
          <w:lang w:val="uk-UA"/>
        </w:rPr>
        <w:t>. - 224с.</w:t>
      </w:r>
    </w:p>
    <w:p w:rsidR="00606F45" w:rsidRPr="00606F45" w:rsidRDefault="00606F45" w:rsidP="00606F45">
      <w:pPr>
        <w:spacing w:line="360" w:lineRule="auto"/>
        <w:ind w:firstLine="851"/>
        <w:jc w:val="both"/>
        <w:rPr>
          <w:sz w:val="28"/>
          <w:lang w:val="uk-UA"/>
        </w:rPr>
      </w:pPr>
      <w:r w:rsidRPr="00606F45">
        <w:rPr>
          <w:sz w:val="28"/>
          <w:lang w:val="uk-UA"/>
        </w:rPr>
        <w:t>1</w:t>
      </w:r>
      <w:r w:rsidR="003F6239">
        <w:rPr>
          <w:sz w:val="28"/>
          <w:lang w:val="uk-UA"/>
        </w:rPr>
        <w:t>4</w:t>
      </w:r>
      <w:r w:rsidR="00A545CC">
        <w:rPr>
          <w:sz w:val="28"/>
          <w:lang w:val="uk-UA"/>
        </w:rPr>
        <w:t xml:space="preserve">. </w:t>
      </w:r>
      <w:proofErr w:type="spellStart"/>
      <w:r w:rsidRPr="00606F45">
        <w:rPr>
          <w:sz w:val="28"/>
          <w:lang w:val="uk-UA"/>
        </w:rPr>
        <w:t>Лисицкая</w:t>
      </w:r>
      <w:proofErr w:type="spellEnd"/>
      <w:r w:rsidRPr="00606F45">
        <w:rPr>
          <w:sz w:val="28"/>
          <w:lang w:val="uk-UA"/>
        </w:rPr>
        <w:t xml:space="preserve"> Т. Ритм +пласти</w:t>
      </w:r>
      <w:r w:rsidR="00AE3499">
        <w:rPr>
          <w:sz w:val="28"/>
          <w:lang w:val="uk-UA"/>
        </w:rPr>
        <w:t xml:space="preserve">ка. – М.: </w:t>
      </w:r>
      <w:proofErr w:type="spellStart"/>
      <w:r w:rsidR="00AE3499">
        <w:rPr>
          <w:sz w:val="28"/>
          <w:lang w:val="uk-UA"/>
        </w:rPr>
        <w:t>Физкультура</w:t>
      </w:r>
      <w:proofErr w:type="spellEnd"/>
      <w:r w:rsidR="00AE3499">
        <w:rPr>
          <w:sz w:val="28"/>
          <w:lang w:val="uk-UA"/>
        </w:rPr>
        <w:t xml:space="preserve"> и спорт, 2014</w:t>
      </w:r>
      <w:r w:rsidRPr="00606F45">
        <w:rPr>
          <w:sz w:val="28"/>
          <w:lang w:val="uk-UA"/>
        </w:rPr>
        <w:t>. – 160с.</w:t>
      </w:r>
    </w:p>
    <w:p w:rsidR="00606F45" w:rsidRPr="00606F45" w:rsidRDefault="00606F45" w:rsidP="00606F45">
      <w:pPr>
        <w:spacing w:line="360" w:lineRule="auto"/>
        <w:ind w:firstLine="851"/>
        <w:jc w:val="both"/>
        <w:rPr>
          <w:sz w:val="28"/>
          <w:lang w:val="uk-UA"/>
        </w:rPr>
      </w:pPr>
      <w:r w:rsidRPr="00606F45">
        <w:rPr>
          <w:sz w:val="28"/>
          <w:lang w:val="uk-UA"/>
        </w:rPr>
        <w:t>1</w:t>
      </w:r>
      <w:r w:rsidR="003F6239">
        <w:rPr>
          <w:sz w:val="28"/>
          <w:lang w:val="uk-UA"/>
        </w:rPr>
        <w:t>5</w:t>
      </w:r>
      <w:r w:rsidR="00A545CC">
        <w:rPr>
          <w:sz w:val="28"/>
          <w:lang w:val="uk-UA"/>
        </w:rPr>
        <w:t xml:space="preserve">. </w:t>
      </w:r>
      <w:proofErr w:type="spellStart"/>
      <w:r w:rsidRPr="00606F45">
        <w:rPr>
          <w:sz w:val="28"/>
          <w:lang w:val="uk-UA"/>
        </w:rPr>
        <w:t>Лисицкая</w:t>
      </w:r>
      <w:proofErr w:type="spellEnd"/>
      <w:r w:rsidRPr="00606F45">
        <w:rPr>
          <w:sz w:val="28"/>
          <w:lang w:val="uk-UA"/>
        </w:rPr>
        <w:t xml:space="preserve"> Т.С., Ростовцева М.Ю., </w:t>
      </w:r>
      <w:proofErr w:type="spellStart"/>
      <w:r w:rsidRPr="00606F45">
        <w:rPr>
          <w:sz w:val="28"/>
          <w:lang w:val="uk-UA"/>
        </w:rPr>
        <w:t>Ширковец</w:t>
      </w:r>
      <w:proofErr w:type="spellEnd"/>
      <w:r w:rsidRPr="00606F45">
        <w:rPr>
          <w:sz w:val="28"/>
          <w:lang w:val="uk-UA"/>
        </w:rPr>
        <w:t xml:space="preserve"> Е.А. </w:t>
      </w:r>
      <w:proofErr w:type="spellStart"/>
      <w:r w:rsidRPr="00606F45">
        <w:rPr>
          <w:sz w:val="28"/>
          <w:lang w:val="uk-UA"/>
        </w:rPr>
        <w:t>Ритмическая</w:t>
      </w:r>
      <w:proofErr w:type="spellEnd"/>
      <w:r w:rsidRPr="00606F45">
        <w:rPr>
          <w:sz w:val="28"/>
          <w:lang w:val="uk-UA"/>
        </w:rPr>
        <w:t xml:space="preserve"> </w:t>
      </w:r>
      <w:proofErr w:type="spellStart"/>
      <w:r w:rsidRPr="00606F45">
        <w:rPr>
          <w:sz w:val="28"/>
          <w:lang w:val="uk-UA"/>
        </w:rPr>
        <w:t>гимнастика</w:t>
      </w:r>
      <w:proofErr w:type="spellEnd"/>
      <w:r w:rsidRPr="00606F45">
        <w:rPr>
          <w:sz w:val="28"/>
          <w:lang w:val="uk-UA"/>
        </w:rPr>
        <w:t xml:space="preserve">: методику и </w:t>
      </w:r>
      <w:proofErr w:type="spellStart"/>
      <w:r w:rsidRPr="00606F45">
        <w:rPr>
          <w:sz w:val="28"/>
          <w:lang w:val="uk-UA"/>
        </w:rPr>
        <w:t>физиологичискоэ</w:t>
      </w:r>
      <w:proofErr w:type="spellEnd"/>
      <w:r w:rsidRPr="00606F45">
        <w:rPr>
          <w:sz w:val="28"/>
          <w:lang w:val="uk-UA"/>
        </w:rPr>
        <w:t xml:space="preserve"> </w:t>
      </w:r>
      <w:proofErr w:type="spellStart"/>
      <w:r w:rsidRPr="00606F45">
        <w:rPr>
          <w:sz w:val="28"/>
          <w:lang w:val="uk-UA"/>
        </w:rPr>
        <w:t>воздействие</w:t>
      </w:r>
      <w:proofErr w:type="spellEnd"/>
      <w:r w:rsidRPr="00606F45">
        <w:rPr>
          <w:sz w:val="28"/>
          <w:lang w:val="uk-UA"/>
        </w:rPr>
        <w:t xml:space="preserve"> // </w:t>
      </w:r>
      <w:proofErr w:type="spellStart"/>
      <w:r w:rsidRPr="00606F45">
        <w:rPr>
          <w:sz w:val="28"/>
          <w:lang w:val="uk-UA"/>
        </w:rPr>
        <w:t>Гимнастика</w:t>
      </w:r>
      <w:proofErr w:type="spellEnd"/>
      <w:r w:rsidRPr="00606F45">
        <w:rPr>
          <w:sz w:val="28"/>
          <w:lang w:val="uk-UA"/>
        </w:rPr>
        <w:t xml:space="preserve">. – </w:t>
      </w:r>
      <w:r w:rsidR="003F6239">
        <w:rPr>
          <w:sz w:val="28"/>
          <w:lang w:val="uk-UA"/>
        </w:rPr>
        <w:t>2010</w:t>
      </w:r>
      <w:r w:rsidRPr="00606F45">
        <w:rPr>
          <w:sz w:val="28"/>
          <w:lang w:val="uk-UA"/>
        </w:rPr>
        <w:t>. Вып.1. – С. 24-29</w:t>
      </w:r>
    </w:p>
    <w:p w:rsidR="00606F45" w:rsidRDefault="00606F45" w:rsidP="00606F45">
      <w:pPr>
        <w:spacing w:line="360" w:lineRule="auto"/>
        <w:ind w:firstLine="851"/>
        <w:jc w:val="both"/>
        <w:rPr>
          <w:sz w:val="28"/>
          <w:lang w:val="uk-UA"/>
        </w:rPr>
      </w:pPr>
      <w:r w:rsidRPr="00606F45">
        <w:rPr>
          <w:sz w:val="28"/>
          <w:lang w:val="uk-UA"/>
        </w:rPr>
        <w:t>1</w:t>
      </w:r>
      <w:r w:rsidR="003F6239">
        <w:rPr>
          <w:sz w:val="28"/>
          <w:lang w:val="uk-UA"/>
        </w:rPr>
        <w:t>6</w:t>
      </w:r>
      <w:r w:rsidR="00A545CC">
        <w:rPr>
          <w:sz w:val="28"/>
          <w:lang w:val="uk-UA"/>
        </w:rPr>
        <w:t xml:space="preserve">. </w:t>
      </w:r>
      <w:r w:rsidRPr="00606F45">
        <w:rPr>
          <w:sz w:val="28"/>
          <w:lang w:val="uk-UA"/>
        </w:rPr>
        <w:t xml:space="preserve">Луценко Д.Ю. </w:t>
      </w:r>
      <w:proofErr w:type="spellStart"/>
      <w:r w:rsidRPr="00606F45">
        <w:rPr>
          <w:sz w:val="28"/>
          <w:lang w:val="uk-UA"/>
        </w:rPr>
        <w:t>Уровень</w:t>
      </w:r>
      <w:proofErr w:type="spellEnd"/>
      <w:r w:rsidRPr="00606F45">
        <w:rPr>
          <w:sz w:val="28"/>
          <w:lang w:val="uk-UA"/>
        </w:rPr>
        <w:t xml:space="preserve"> </w:t>
      </w:r>
      <w:proofErr w:type="spellStart"/>
      <w:r w:rsidRPr="00606F45">
        <w:rPr>
          <w:sz w:val="28"/>
          <w:lang w:val="uk-UA"/>
        </w:rPr>
        <w:t>физического</w:t>
      </w:r>
      <w:proofErr w:type="spellEnd"/>
      <w:r w:rsidRPr="00606F45">
        <w:rPr>
          <w:sz w:val="28"/>
          <w:lang w:val="uk-UA"/>
        </w:rPr>
        <w:t xml:space="preserve"> и </w:t>
      </w:r>
      <w:proofErr w:type="spellStart"/>
      <w:r w:rsidRPr="00606F45">
        <w:rPr>
          <w:sz w:val="28"/>
          <w:lang w:val="uk-UA"/>
        </w:rPr>
        <w:t>функцыонального</w:t>
      </w:r>
      <w:proofErr w:type="spellEnd"/>
      <w:r w:rsidRPr="00606F45">
        <w:rPr>
          <w:sz w:val="28"/>
          <w:lang w:val="uk-UA"/>
        </w:rPr>
        <w:t xml:space="preserve"> </w:t>
      </w:r>
      <w:proofErr w:type="spellStart"/>
      <w:r w:rsidRPr="00606F45">
        <w:rPr>
          <w:sz w:val="28"/>
          <w:lang w:val="uk-UA"/>
        </w:rPr>
        <w:t>состояния</w:t>
      </w:r>
      <w:proofErr w:type="spellEnd"/>
      <w:r w:rsidRPr="00606F45">
        <w:rPr>
          <w:sz w:val="28"/>
          <w:lang w:val="uk-UA"/>
        </w:rPr>
        <w:t xml:space="preserve"> </w:t>
      </w:r>
      <w:proofErr w:type="spellStart"/>
      <w:r w:rsidRPr="00606F45">
        <w:rPr>
          <w:sz w:val="28"/>
          <w:lang w:val="uk-UA"/>
        </w:rPr>
        <w:t>женщин</w:t>
      </w:r>
      <w:proofErr w:type="spellEnd"/>
      <w:r w:rsidRPr="00606F45">
        <w:rPr>
          <w:sz w:val="28"/>
          <w:lang w:val="uk-UA"/>
        </w:rPr>
        <w:t xml:space="preserve">, </w:t>
      </w:r>
      <w:proofErr w:type="spellStart"/>
      <w:r w:rsidRPr="00606F45">
        <w:rPr>
          <w:sz w:val="28"/>
          <w:lang w:val="uk-UA"/>
        </w:rPr>
        <w:t>занимающихся</w:t>
      </w:r>
      <w:proofErr w:type="spellEnd"/>
      <w:r w:rsidRPr="00606F45">
        <w:rPr>
          <w:sz w:val="28"/>
          <w:lang w:val="uk-UA"/>
        </w:rPr>
        <w:t xml:space="preserve"> </w:t>
      </w:r>
      <w:proofErr w:type="spellStart"/>
      <w:r w:rsidRPr="00606F45">
        <w:rPr>
          <w:sz w:val="28"/>
          <w:lang w:val="uk-UA"/>
        </w:rPr>
        <w:t>фитнесом</w:t>
      </w:r>
      <w:proofErr w:type="spellEnd"/>
      <w:r w:rsidRPr="00606F45">
        <w:rPr>
          <w:sz w:val="28"/>
          <w:lang w:val="uk-UA"/>
        </w:rPr>
        <w:t xml:space="preserve"> // Педагогіка, психологія та методико – біологічні проблеми фізичного виховання і спорту: Зб. наук. праць під ред. Єрмакова С.С. – Харків, 2001. №12. – С.32-39.</w:t>
      </w:r>
    </w:p>
    <w:p w:rsidR="003F6239" w:rsidRPr="003F6239" w:rsidRDefault="003F6239" w:rsidP="003F6239">
      <w:pPr>
        <w:pStyle w:val="a8"/>
        <w:tabs>
          <w:tab w:val="left" w:pos="284"/>
          <w:tab w:val="left" w:pos="426"/>
          <w:tab w:val="left" w:pos="720"/>
          <w:tab w:val="left" w:pos="851"/>
          <w:tab w:val="left" w:pos="993"/>
          <w:tab w:val="left" w:pos="9072"/>
        </w:tabs>
        <w:overflowPunct w:val="0"/>
        <w:autoSpaceDE w:val="0"/>
        <w:autoSpaceDN w:val="0"/>
        <w:adjustRightInd w:val="0"/>
        <w:spacing w:line="360" w:lineRule="auto"/>
        <w:ind w:left="0" w:firstLine="851"/>
        <w:jc w:val="both"/>
        <w:textAlignment w:val="baseline"/>
        <w:rPr>
          <w:sz w:val="28"/>
          <w:szCs w:val="28"/>
          <w:lang w:val="uk-UA"/>
        </w:rPr>
      </w:pPr>
      <w:r>
        <w:rPr>
          <w:sz w:val="28"/>
          <w:szCs w:val="28"/>
          <w:lang w:val="uk-UA"/>
        </w:rPr>
        <w:t xml:space="preserve">17. </w:t>
      </w:r>
      <w:proofErr w:type="spellStart"/>
      <w:r w:rsidRPr="003F6239">
        <w:rPr>
          <w:sz w:val="28"/>
          <w:szCs w:val="28"/>
          <w:lang w:val="uk-UA"/>
        </w:rPr>
        <w:t>Суббота</w:t>
      </w:r>
      <w:proofErr w:type="spellEnd"/>
      <w:r w:rsidRPr="003F6239">
        <w:rPr>
          <w:sz w:val="28"/>
          <w:szCs w:val="28"/>
          <w:lang w:val="uk-UA"/>
        </w:rPr>
        <w:t xml:space="preserve"> Ю. В. Оздоровчі рухові програми самостійних занять фізичною культурою і спортом : </w:t>
      </w:r>
      <w:proofErr w:type="spellStart"/>
      <w:r w:rsidRPr="003F6239">
        <w:rPr>
          <w:sz w:val="28"/>
          <w:szCs w:val="28"/>
          <w:lang w:val="uk-UA"/>
        </w:rPr>
        <w:t>практ</w:t>
      </w:r>
      <w:proofErr w:type="spellEnd"/>
      <w:r w:rsidRPr="003F6239">
        <w:rPr>
          <w:sz w:val="28"/>
          <w:szCs w:val="28"/>
          <w:lang w:val="uk-UA"/>
        </w:rPr>
        <w:t xml:space="preserve">. </w:t>
      </w:r>
      <w:proofErr w:type="spellStart"/>
      <w:r w:rsidRPr="003F6239">
        <w:rPr>
          <w:sz w:val="28"/>
          <w:szCs w:val="28"/>
          <w:lang w:val="uk-UA"/>
        </w:rPr>
        <w:t>посіб</w:t>
      </w:r>
      <w:proofErr w:type="spellEnd"/>
      <w:r w:rsidRPr="003F6239">
        <w:rPr>
          <w:sz w:val="28"/>
          <w:szCs w:val="28"/>
          <w:lang w:val="uk-UA"/>
        </w:rPr>
        <w:t xml:space="preserve">. для </w:t>
      </w:r>
      <w:proofErr w:type="spellStart"/>
      <w:r w:rsidRPr="003F6239">
        <w:rPr>
          <w:sz w:val="28"/>
          <w:szCs w:val="28"/>
          <w:lang w:val="uk-UA"/>
        </w:rPr>
        <w:t>студ</w:t>
      </w:r>
      <w:proofErr w:type="spellEnd"/>
      <w:r w:rsidRPr="003F6239">
        <w:rPr>
          <w:sz w:val="28"/>
          <w:szCs w:val="28"/>
          <w:lang w:val="uk-UA"/>
        </w:rPr>
        <w:t xml:space="preserve">. вищих </w:t>
      </w:r>
      <w:proofErr w:type="spellStart"/>
      <w:r w:rsidRPr="003F6239">
        <w:rPr>
          <w:sz w:val="28"/>
          <w:szCs w:val="28"/>
          <w:lang w:val="uk-UA"/>
        </w:rPr>
        <w:t>навч</w:t>
      </w:r>
      <w:proofErr w:type="spellEnd"/>
      <w:r w:rsidRPr="003F6239">
        <w:rPr>
          <w:sz w:val="28"/>
          <w:szCs w:val="28"/>
          <w:lang w:val="uk-UA"/>
        </w:rPr>
        <w:t xml:space="preserve">. закладів ІІІ-ІV рівнів акредитації / Ю. В. </w:t>
      </w:r>
      <w:proofErr w:type="spellStart"/>
      <w:r w:rsidRPr="003F6239">
        <w:rPr>
          <w:sz w:val="28"/>
          <w:szCs w:val="28"/>
          <w:lang w:val="uk-UA"/>
        </w:rPr>
        <w:t>Суббота</w:t>
      </w:r>
      <w:proofErr w:type="spellEnd"/>
      <w:r w:rsidRPr="003F6239">
        <w:rPr>
          <w:sz w:val="28"/>
          <w:szCs w:val="28"/>
          <w:lang w:val="uk-UA"/>
        </w:rPr>
        <w:t xml:space="preserve"> – К. : Кондор, 2007. – 164 с.</w:t>
      </w:r>
    </w:p>
    <w:p w:rsidR="003F6239" w:rsidRPr="003F6239" w:rsidRDefault="003F6239" w:rsidP="003F6239">
      <w:pPr>
        <w:pStyle w:val="a8"/>
        <w:tabs>
          <w:tab w:val="left" w:pos="284"/>
          <w:tab w:val="left" w:pos="426"/>
          <w:tab w:val="left" w:pos="851"/>
          <w:tab w:val="left" w:pos="993"/>
          <w:tab w:val="left" w:pos="9072"/>
        </w:tabs>
        <w:spacing w:line="360" w:lineRule="auto"/>
        <w:ind w:left="0" w:firstLine="851"/>
        <w:jc w:val="both"/>
        <w:rPr>
          <w:sz w:val="28"/>
          <w:szCs w:val="28"/>
          <w:lang w:val="uk-UA"/>
        </w:rPr>
      </w:pPr>
      <w:r>
        <w:rPr>
          <w:bCs/>
          <w:sz w:val="28"/>
          <w:szCs w:val="28"/>
          <w:lang w:val="uk-UA"/>
        </w:rPr>
        <w:t xml:space="preserve">18. </w:t>
      </w:r>
      <w:proofErr w:type="spellStart"/>
      <w:r w:rsidRPr="003F6239">
        <w:rPr>
          <w:bCs/>
          <w:sz w:val="28"/>
          <w:szCs w:val="28"/>
          <w:lang w:val="uk-UA"/>
        </w:rPr>
        <w:t>Шандригось</w:t>
      </w:r>
      <w:proofErr w:type="spellEnd"/>
      <w:r w:rsidRPr="003F6239">
        <w:rPr>
          <w:bCs/>
          <w:sz w:val="28"/>
          <w:szCs w:val="28"/>
          <w:lang w:val="uk-UA"/>
        </w:rPr>
        <w:t xml:space="preserve"> Г. А.</w:t>
      </w:r>
      <w:r w:rsidRPr="003F6239">
        <w:rPr>
          <w:sz w:val="28"/>
          <w:szCs w:val="28"/>
          <w:lang w:val="uk-UA"/>
        </w:rPr>
        <w:t xml:space="preserve"> Аеробіка, як навчальна дисципліна у підготовці майбутнього фахівця з фізичної культури і спорту / Г. А. </w:t>
      </w:r>
      <w:proofErr w:type="spellStart"/>
      <w:r w:rsidRPr="003F6239">
        <w:rPr>
          <w:sz w:val="28"/>
          <w:szCs w:val="28"/>
          <w:lang w:val="uk-UA"/>
        </w:rPr>
        <w:t>Шандригось</w:t>
      </w:r>
      <w:proofErr w:type="spellEnd"/>
      <w:r w:rsidRPr="003F6239">
        <w:rPr>
          <w:sz w:val="28"/>
          <w:szCs w:val="28"/>
          <w:lang w:val="uk-UA"/>
        </w:rPr>
        <w:t xml:space="preserve"> // Теорія та методика фізичного виховання. – 2006. – №6. – С. 3-5.</w:t>
      </w:r>
    </w:p>
    <w:p w:rsidR="003F6239" w:rsidRDefault="003F6239" w:rsidP="00ED490D">
      <w:pPr>
        <w:tabs>
          <w:tab w:val="left" w:pos="993"/>
        </w:tabs>
        <w:spacing w:line="360" w:lineRule="auto"/>
        <w:ind w:firstLine="851"/>
        <w:jc w:val="both"/>
        <w:rPr>
          <w:sz w:val="28"/>
          <w:szCs w:val="28"/>
          <w:lang w:val="uk-UA"/>
        </w:rPr>
      </w:pPr>
      <w:r>
        <w:rPr>
          <w:sz w:val="28"/>
          <w:lang w:val="uk-UA"/>
        </w:rPr>
        <w:lastRenderedPageBreak/>
        <w:t xml:space="preserve">19. </w:t>
      </w:r>
      <w:proofErr w:type="spellStart"/>
      <w:r>
        <w:rPr>
          <w:sz w:val="28"/>
          <w:szCs w:val="28"/>
          <w:lang w:val="uk-UA"/>
        </w:rPr>
        <w:t>ACSM's</w:t>
      </w:r>
      <w:proofErr w:type="spellEnd"/>
      <w:r>
        <w:rPr>
          <w:sz w:val="28"/>
          <w:szCs w:val="28"/>
          <w:lang w:val="uk-UA"/>
        </w:rPr>
        <w:t xml:space="preserve"> health-related </w:t>
      </w:r>
      <w:proofErr w:type="spellStart"/>
      <w:r>
        <w:rPr>
          <w:sz w:val="28"/>
          <w:szCs w:val="28"/>
          <w:lang w:val="uk-UA"/>
        </w:rPr>
        <w:t>physical</w:t>
      </w:r>
      <w:proofErr w:type="spellEnd"/>
      <w:r>
        <w:rPr>
          <w:sz w:val="28"/>
          <w:szCs w:val="28"/>
          <w:lang w:val="uk-UA"/>
        </w:rPr>
        <w:t xml:space="preserve"> </w:t>
      </w:r>
      <w:proofErr w:type="spellStart"/>
      <w:r>
        <w:rPr>
          <w:sz w:val="28"/>
          <w:szCs w:val="28"/>
          <w:lang w:val="uk-UA"/>
        </w:rPr>
        <w:t>fitness</w:t>
      </w:r>
      <w:proofErr w:type="spellEnd"/>
      <w:r>
        <w:rPr>
          <w:sz w:val="28"/>
          <w:szCs w:val="28"/>
          <w:lang w:val="uk-UA"/>
        </w:rPr>
        <w:t xml:space="preserve"> </w:t>
      </w:r>
      <w:proofErr w:type="spellStart"/>
      <w:r>
        <w:rPr>
          <w:sz w:val="28"/>
          <w:szCs w:val="28"/>
          <w:lang w:val="uk-UA"/>
        </w:rPr>
        <w:t>assessment</w:t>
      </w:r>
      <w:proofErr w:type="spellEnd"/>
      <w:r>
        <w:rPr>
          <w:sz w:val="28"/>
          <w:szCs w:val="28"/>
          <w:lang w:val="uk-UA"/>
        </w:rPr>
        <w:t xml:space="preserve"> </w:t>
      </w:r>
      <w:proofErr w:type="spellStart"/>
      <w:r>
        <w:rPr>
          <w:sz w:val="28"/>
          <w:szCs w:val="28"/>
          <w:lang w:val="uk-UA"/>
        </w:rPr>
        <w:t>manual</w:t>
      </w:r>
      <w:proofErr w:type="spellEnd"/>
      <w:r>
        <w:rPr>
          <w:sz w:val="28"/>
          <w:szCs w:val="28"/>
          <w:lang w:val="uk-UA"/>
        </w:rPr>
        <w:t xml:space="preserve"> / </w:t>
      </w:r>
      <w:proofErr w:type="spellStart"/>
      <w:r>
        <w:rPr>
          <w:sz w:val="28"/>
          <w:szCs w:val="28"/>
          <w:lang w:val="uk-UA"/>
        </w:rPr>
        <w:t>American</w:t>
      </w:r>
      <w:proofErr w:type="spellEnd"/>
      <w:r>
        <w:rPr>
          <w:sz w:val="28"/>
          <w:szCs w:val="28"/>
          <w:lang w:val="uk-UA"/>
        </w:rPr>
        <w:t xml:space="preserve"> </w:t>
      </w:r>
      <w:proofErr w:type="spellStart"/>
      <w:r>
        <w:rPr>
          <w:sz w:val="28"/>
          <w:szCs w:val="28"/>
          <w:lang w:val="uk-UA"/>
        </w:rPr>
        <w:t>college</w:t>
      </w:r>
      <w:proofErr w:type="spellEnd"/>
      <w:r>
        <w:rPr>
          <w:sz w:val="28"/>
          <w:szCs w:val="28"/>
          <w:lang w:val="uk-UA"/>
        </w:rPr>
        <w:t xml:space="preserve"> </w:t>
      </w:r>
      <w:proofErr w:type="spellStart"/>
      <w:r>
        <w:rPr>
          <w:sz w:val="28"/>
          <w:szCs w:val="28"/>
          <w:lang w:val="uk-UA"/>
        </w:rPr>
        <w:t>of</w:t>
      </w:r>
      <w:proofErr w:type="spellEnd"/>
      <w:r>
        <w:rPr>
          <w:sz w:val="28"/>
          <w:szCs w:val="28"/>
          <w:lang w:val="uk-UA"/>
        </w:rPr>
        <w:t xml:space="preserve"> </w:t>
      </w:r>
      <w:proofErr w:type="spellStart"/>
      <w:r>
        <w:rPr>
          <w:sz w:val="28"/>
          <w:szCs w:val="28"/>
          <w:lang w:val="uk-UA"/>
        </w:rPr>
        <w:t>sport</w:t>
      </w:r>
      <w:proofErr w:type="spellEnd"/>
      <w:r>
        <w:rPr>
          <w:sz w:val="28"/>
          <w:szCs w:val="28"/>
          <w:lang w:val="uk-UA"/>
        </w:rPr>
        <w:t xml:space="preserve"> </w:t>
      </w:r>
      <w:proofErr w:type="spellStart"/>
      <w:r>
        <w:rPr>
          <w:sz w:val="28"/>
          <w:szCs w:val="28"/>
          <w:lang w:val="uk-UA"/>
        </w:rPr>
        <w:t>medicine</w:t>
      </w:r>
      <w:proofErr w:type="spellEnd"/>
      <w:r>
        <w:rPr>
          <w:sz w:val="28"/>
          <w:szCs w:val="28"/>
          <w:lang w:val="uk-UA"/>
        </w:rPr>
        <w:t xml:space="preserve"> ; </w:t>
      </w:r>
      <w:proofErr w:type="spellStart"/>
      <w:r>
        <w:rPr>
          <w:sz w:val="28"/>
          <w:szCs w:val="28"/>
          <w:lang w:val="uk-UA"/>
        </w:rPr>
        <w:t>ed</w:t>
      </w:r>
      <w:proofErr w:type="spellEnd"/>
      <w:r>
        <w:rPr>
          <w:sz w:val="28"/>
          <w:szCs w:val="28"/>
          <w:lang w:val="uk-UA"/>
        </w:rPr>
        <w:t xml:space="preserve">. G. B. </w:t>
      </w:r>
      <w:proofErr w:type="spellStart"/>
      <w:r>
        <w:rPr>
          <w:sz w:val="28"/>
          <w:szCs w:val="28"/>
          <w:lang w:val="uk-UA"/>
        </w:rPr>
        <w:t>Dwyer</w:t>
      </w:r>
      <w:proofErr w:type="spellEnd"/>
      <w:r>
        <w:rPr>
          <w:sz w:val="28"/>
          <w:szCs w:val="28"/>
          <w:lang w:val="uk-UA"/>
        </w:rPr>
        <w:t xml:space="preserve">, S. E. </w:t>
      </w:r>
      <w:proofErr w:type="spellStart"/>
      <w:r>
        <w:rPr>
          <w:sz w:val="28"/>
          <w:szCs w:val="28"/>
          <w:lang w:val="uk-UA"/>
        </w:rPr>
        <w:t>Davis</w:t>
      </w:r>
      <w:proofErr w:type="spellEnd"/>
      <w:r>
        <w:rPr>
          <w:sz w:val="28"/>
          <w:szCs w:val="28"/>
          <w:lang w:val="uk-UA"/>
        </w:rPr>
        <w:t xml:space="preserve">. - 2nd </w:t>
      </w:r>
      <w:proofErr w:type="spellStart"/>
      <w:r>
        <w:rPr>
          <w:sz w:val="28"/>
          <w:szCs w:val="28"/>
          <w:lang w:val="uk-UA"/>
        </w:rPr>
        <w:t>ed</w:t>
      </w:r>
      <w:proofErr w:type="spellEnd"/>
      <w:r>
        <w:rPr>
          <w:sz w:val="28"/>
          <w:szCs w:val="28"/>
          <w:lang w:val="uk-UA"/>
        </w:rPr>
        <w:t xml:space="preserve">. - </w:t>
      </w:r>
      <w:proofErr w:type="spellStart"/>
      <w:r>
        <w:rPr>
          <w:sz w:val="28"/>
          <w:szCs w:val="28"/>
          <w:lang w:val="uk-UA"/>
        </w:rPr>
        <w:t>Philadelphia</w:t>
      </w:r>
      <w:proofErr w:type="spellEnd"/>
      <w:r>
        <w:rPr>
          <w:sz w:val="28"/>
          <w:szCs w:val="28"/>
          <w:lang w:val="uk-UA"/>
        </w:rPr>
        <w:t xml:space="preserve"> [</w:t>
      </w:r>
      <w:proofErr w:type="spellStart"/>
      <w:r>
        <w:rPr>
          <w:sz w:val="28"/>
          <w:szCs w:val="28"/>
          <w:lang w:val="uk-UA"/>
        </w:rPr>
        <w:t>etc</w:t>
      </w:r>
      <w:proofErr w:type="spellEnd"/>
      <w:r>
        <w:rPr>
          <w:sz w:val="28"/>
          <w:szCs w:val="28"/>
          <w:lang w:val="uk-UA"/>
        </w:rPr>
        <w:t xml:space="preserve">.]: </w:t>
      </w:r>
      <w:proofErr w:type="spellStart"/>
      <w:r>
        <w:rPr>
          <w:sz w:val="28"/>
          <w:szCs w:val="28"/>
          <w:lang w:val="uk-UA"/>
        </w:rPr>
        <w:t>Wolters</w:t>
      </w:r>
      <w:proofErr w:type="spellEnd"/>
      <w:r>
        <w:rPr>
          <w:sz w:val="28"/>
          <w:szCs w:val="28"/>
          <w:lang w:val="uk-UA"/>
        </w:rPr>
        <w:t xml:space="preserve"> </w:t>
      </w:r>
      <w:proofErr w:type="spellStart"/>
      <w:r>
        <w:rPr>
          <w:sz w:val="28"/>
          <w:szCs w:val="28"/>
          <w:lang w:val="uk-UA"/>
        </w:rPr>
        <w:t>Kluwer</w:t>
      </w:r>
      <w:proofErr w:type="spellEnd"/>
      <w:r>
        <w:rPr>
          <w:sz w:val="28"/>
          <w:szCs w:val="28"/>
          <w:lang w:val="uk-UA"/>
        </w:rPr>
        <w:t xml:space="preserve">; </w:t>
      </w:r>
      <w:proofErr w:type="spellStart"/>
      <w:r>
        <w:rPr>
          <w:sz w:val="28"/>
          <w:szCs w:val="28"/>
          <w:lang w:val="uk-UA"/>
        </w:rPr>
        <w:t>Lippincott</w:t>
      </w:r>
      <w:proofErr w:type="spellEnd"/>
      <w:r>
        <w:rPr>
          <w:sz w:val="28"/>
          <w:szCs w:val="28"/>
          <w:lang w:val="uk-UA"/>
        </w:rPr>
        <w:t xml:space="preserve"> </w:t>
      </w:r>
      <w:proofErr w:type="spellStart"/>
      <w:r>
        <w:rPr>
          <w:sz w:val="28"/>
          <w:szCs w:val="28"/>
          <w:lang w:val="uk-UA"/>
        </w:rPr>
        <w:t>Williams</w:t>
      </w:r>
      <w:proofErr w:type="spellEnd"/>
      <w:r>
        <w:rPr>
          <w:sz w:val="28"/>
          <w:szCs w:val="28"/>
          <w:lang w:val="uk-UA"/>
        </w:rPr>
        <w:t xml:space="preserve"> &amp; </w:t>
      </w:r>
      <w:proofErr w:type="spellStart"/>
      <w:r>
        <w:rPr>
          <w:sz w:val="28"/>
          <w:szCs w:val="28"/>
          <w:lang w:val="uk-UA"/>
        </w:rPr>
        <w:t>Wilkins</w:t>
      </w:r>
      <w:proofErr w:type="spellEnd"/>
      <w:r>
        <w:rPr>
          <w:sz w:val="28"/>
          <w:szCs w:val="28"/>
          <w:lang w:val="uk-UA"/>
        </w:rPr>
        <w:t xml:space="preserve">, 2008. - XIV, 192 p. </w:t>
      </w:r>
    </w:p>
    <w:p w:rsidR="003F6239" w:rsidRDefault="003F6239" w:rsidP="00ED490D">
      <w:pPr>
        <w:tabs>
          <w:tab w:val="left" w:pos="993"/>
        </w:tabs>
        <w:spacing w:line="360" w:lineRule="auto"/>
        <w:ind w:firstLine="851"/>
        <w:jc w:val="both"/>
        <w:rPr>
          <w:sz w:val="28"/>
          <w:szCs w:val="28"/>
          <w:lang w:val="uk-UA"/>
        </w:rPr>
      </w:pPr>
      <w:r>
        <w:rPr>
          <w:sz w:val="28"/>
          <w:szCs w:val="28"/>
          <w:lang w:val="uk-UA"/>
        </w:rPr>
        <w:t xml:space="preserve">20. </w:t>
      </w:r>
      <w:proofErr w:type="spellStart"/>
      <w:r>
        <w:rPr>
          <w:sz w:val="28"/>
          <w:szCs w:val="28"/>
          <w:lang w:val="uk-UA"/>
        </w:rPr>
        <w:t>Darst</w:t>
      </w:r>
      <w:proofErr w:type="spellEnd"/>
      <w:r>
        <w:rPr>
          <w:sz w:val="28"/>
          <w:szCs w:val="28"/>
          <w:lang w:val="uk-UA"/>
        </w:rPr>
        <w:t xml:space="preserve">, P. W. </w:t>
      </w:r>
      <w:proofErr w:type="spellStart"/>
      <w:r>
        <w:rPr>
          <w:sz w:val="28"/>
          <w:szCs w:val="28"/>
          <w:lang w:val="uk-UA"/>
        </w:rPr>
        <w:t>Dynamic</w:t>
      </w:r>
      <w:proofErr w:type="spellEnd"/>
      <w:r>
        <w:rPr>
          <w:sz w:val="28"/>
          <w:szCs w:val="28"/>
          <w:lang w:val="uk-UA"/>
        </w:rPr>
        <w:t xml:space="preserve"> </w:t>
      </w:r>
      <w:proofErr w:type="spellStart"/>
      <w:r>
        <w:rPr>
          <w:sz w:val="28"/>
          <w:szCs w:val="28"/>
          <w:lang w:val="uk-UA"/>
        </w:rPr>
        <w:t>physical</w:t>
      </w:r>
      <w:proofErr w:type="spellEnd"/>
      <w:r>
        <w:rPr>
          <w:sz w:val="28"/>
          <w:szCs w:val="28"/>
          <w:lang w:val="uk-UA"/>
        </w:rPr>
        <w:t xml:space="preserve"> </w:t>
      </w:r>
      <w:proofErr w:type="spellStart"/>
      <w:r>
        <w:rPr>
          <w:sz w:val="28"/>
          <w:szCs w:val="28"/>
          <w:lang w:val="uk-UA"/>
        </w:rPr>
        <w:t>education</w:t>
      </w:r>
      <w:proofErr w:type="spellEnd"/>
      <w:r>
        <w:rPr>
          <w:sz w:val="28"/>
          <w:szCs w:val="28"/>
          <w:lang w:val="uk-UA"/>
        </w:rPr>
        <w:t xml:space="preserve"> </w:t>
      </w:r>
      <w:proofErr w:type="spellStart"/>
      <w:r>
        <w:rPr>
          <w:sz w:val="28"/>
          <w:szCs w:val="28"/>
          <w:lang w:val="uk-UA"/>
        </w:rPr>
        <w:t>for</w:t>
      </w:r>
      <w:proofErr w:type="spellEnd"/>
      <w:r>
        <w:rPr>
          <w:sz w:val="28"/>
          <w:szCs w:val="28"/>
          <w:lang w:val="uk-UA"/>
        </w:rPr>
        <w:t xml:space="preserve"> </w:t>
      </w:r>
      <w:proofErr w:type="spellStart"/>
      <w:r>
        <w:rPr>
          <w:sz w:val="28"/>
          <w:szCs w:val="28"/>
          <w:lang w:val="uk-UA"/>
        </w:rPr>
        <w:t>secondary</w:t>
      </w:r>
      <w:proofErr w:type="spellEnd"/>
      <w:r>
        <w:rPr>
          <w:sz w:val="28"/>
          <w:szCs w:val="28"/>
          <w:lang w:val="uk-UA"/>
        </w:rPr>
        <w:t xml:space="preserve"> </w:t>
      </w:r>
      <w:proofErr w:type="spellStart"/>
      <w:r>
        <w:rPr>
          <w:sz w:val="28"/>
          <w:szCs w:val="28"/>
          <w:lang w:val="uk-UA"/>
        </w:rPr>
        <w:t>school</w:t>
      </w:r>
      <w:proofErr w:type="spellEnd"/>
      <w:r>
        <w:rPr>
          <w:sz w:val="28"/>
          <w:szCs w:val="28"/>
          <w:lang w:val="uk-UA"/>
        </w:rPr>
        <w:t xml:space="preserve"> </w:t>
      </w:r>
      <w:proofErr w:type="spellStart"/>
      <w:r>
        <w:rPr>
          <w:sz w:val="28"/>
          <w:szCs w:val="28"/>
          <w:lang w:val="uk-UA"/>
        </w:rPr>
        <w:t>students</w:t>
      </w:r>
      <w:proofErr w:type="spellEnd"/>
      <w:r>
        <w:rPr>
          <w:sz w:val="28"/>
          <w:szCs w:val="28"/>
          <w:lang w:val="uk-UA"/>
        </w:rPr>
        <w:t xml:space="preserve"> / P. W. </w:t>
      </w:r>
      <w:proofErr w:type="spellStart"/>
      <w:r>
        <w:rPr>
          <w:sz w:val="28"/>
          <w:szCs w:val="28"/>
          <w:lang w:val="uk-UA"/>
        </w:rPr>
        <w:t>Darst</w:t>
      </w:r>
      <w:proofErr w:type="spellEnd"/>
      <w:r>
        <w:rPr>
          <w:sz w:val="28"/>
          <w:szCs w:val="28"/>
          <w:lang w:val="uk-UA"/>
        </w:rPr>
        <w:t xml:space="preserve">, R. P. </w:t>
      </w:r>
      <w:proofErr w:type="spellStart"/>
      <w:r>
        <w:rPr>
          <w:sz w:val="28"/>
          <w:szCs w:val="28"/>
          <w:lang w:val="uk-UA"/>
        </w:rPr>
        <w:t>Pangrazi</w:t>
      </w:r>
      <w:proofErr w:type="spellEnd"/>
      <w:r>
        <w:rPr>
          <w:sz w:val="28"/>
          <w:szCs w:val="28"/>
          <w:lang w:val="uk-UA"/>
        </w:rPr>
        <w:t xml:space="preserve">. - 6th </w:t>
      </w:r>
      <w:proofErr w:type="spellStart"/>
      <w:r>
        <w:rPr>
          <w:sz w:val="28"/>
          <w:szCs w:val="28"/>
          <w:lang w:val="uk-UA"/>
        </w:rPr>
        <w:t>ed</w:t>
      </w:r>
      <w:proofErr w:type="spellEnd"/>
      <w:r>
        <w:rPr>
          <w:sz w:val="28"/>
          <w:szCs w:val="28"/>
          <w:lang w:val="uk-UA"/>
        </w:rPr>
        <w:t xml:space="preserve">. - </w:t>
      </w:r>
      <w:proofErr w:type="spellStart"/>
      <w:r>
        <w:rPr>
          <w:sz w:val="28"/>
          <w:szCs w:val="28"/>
          <w:lang w:val="uk-UA"/>
        </w:rPr>
        <w:t>San</w:t>
      </w:r>
      <w:proofErr w:type="spellEnd"/>
      <w:r>
        <w:rPr>
          <w:sz w:val="28"/>
          <w:szCs w:val="28"/>
          <w:lang w:val="uk-UA"/>
        </w:rPr>
        <w:t xml:space="preserve"> </w:t>
      </w:r>
      <w:proofErr w:type="spellStart"/>
      <w:r>
        <w:rPr>
          <w:sz w:val="28"/>
          <w:szCs w:val="28"/>
          <w:lang w:val="uk-UA"/>
        </w:rPr>
        <w:t>Francisco</w:t>
      </w:r>
      <w:proofErr w:type="spellEnd"/>
      <w:r>
        <w:rPr>
          <w:sz w:val="28"/>
          <w:szCs w:val="28"/>
          <w:lang w:val="uk-UA"/>
        </w:rPr>
        <w:t xml:space="preserve"> [</w:t>
      </w:r>
      <w:proofErr w:type="spellStart"/>
      <w:r>
        <w:rPr>
          <w:sz w:val="28"/>
          <w:szCs w:val="28"/>
          <w:lang w:val="uk-UA"/>
        </w:rPr>
        <w:t>etc</w:t>
      </w:r>
      <w:proofErr w:type="spellEnd"/>
      <w:r>
        <w:rPr>
          <w:sz w:val="28"/>
          <w:szCs w:val="28"/>
          <w:lang w:val="uk-UA"/>
        </w:rPr>
        <w:t xml:space="preserve">.]: </w:t>
      </w:r>
      <w:proofErr w:type="spellStart"/>
      <w:r>
        <w:rPr>
          <w:sz w:val="28"/>
          <w:szCs w:val="28"/>
          <w:lang w:val="uk-UA"/>
        </w:rPr>
        <w:t>Pearson</w:t>
      </w:r>
      <w:proofErr w:type="spellEnd"/>
      <w:r>
        <w:rPr>
          <w:sz w:val="28"/>
          <w:szCs w:val="28"/>
          <w:lang w:val="uk-UA"/>
        </w:rPr>
        <w:t xml:space="preserve"> </w:t>
      </w:r>
      <w:proofErr w:type="spellStart"/>
      <w:r>
        <w:rPr>
          <w:sz w:val="28"/>
          <w:szCs w:val="28"/>
          <w:lang w:val="uk-UA"/>
        </w:rPr>
        <w:t>Benjamin</w:t>
      </w:r>
      <w:proofErr w:type="spellEnd"/>
      <w:r>
        <w:rPr>
          <w:sz w:val="28"/>
          <w:szCs w:val="28"/>
          <w:lang w:val="uk-UA"/>
        </w:rPr>
        <w:t xml:space="preserve"> </w:t>
      </w:r>
      <w:proofErr w:type="spellStart"/>
      <w:r>
        <w:rPr>
          <w:sz w:val="28"/>
          <w:szCs w:val="28"/>
          <w:lang w:val="uk-UA"/>
        </w:rPr>
        <w:t>Cummings</w:t>
      </w:r>
      <w:proofErr w:type="spellEnd"/>
      <w:r>
        <w:rPr>
          <w:sz w:val="28"/>
          <w:szCs w:val="28"/>
          <w:lang w:val="uk-UA"/>
        </w:rPr>
        <w:t xml:space="preserve">, 2009. - XIV, 560 p. </w:t>
      </w:r>
    </w:p>
    <w:p w:rsidR="008C3A76" w:rsidRDefault="008C3A76" w:rsidP="003F6239">
      <w:pPr>
        <w:spacing w:line="360" w:lineRule="auto"/>
        <w:ind w:firstLine="851"/>
        <w:jc w:val="both"/>
        <w:rPr>
          <w:sz w:val="28"/>
          <w:lang w:val="uk-UA"/>
        </w:rPr>
      </w:pPr>
    </w:p>
    <w:p w:rsidR="008C3A76" w:rsidRDefault="008C3A76" w:rsidP="00606F45">
      <w:pPr>
        <w:spacing w:line="360" w:lineRule="auto"/>
        <w:ind w:firstLine="851"/>
        <w:jc w:val="both"/>
        <w:rPr>
          <w:sz w:val="28"/>
          <w:lang w:val="uk-UA"/>
        </w:rPr>
      </w:pPr>
    </w:p>
    <w:p w:rsidR="008C3A76" w:rsidRDefault="008C3A76" w:rsidP="00606F45">
      <w:pPr>
        <w:spacing w:line="360" w:lineRule="auto"/>
        <w:ind w:firstLine="851"/>
        <w:jc w:val="both"/>
        <w:rPr>
          <w:sz w:val="28"/>
          <w:lang w:val="uk-UA"/>
        </w:rPr>
      </w:pPr>
    </w:p>
    <w:p w:rsidR="008C3A76" w:rsidRDefault="008C3A76" w:rsidP="00606F45">
      <w:pPr>
        <w:spacing w:line="360" w:lineRule="auto"/>
        <w:ind w:firstLine="851"/>
        <w:jc w:val="both"/>
        <w:rPr>
          <w:sz w:val="28"/>
          <w:lang w:val="uk-UA"/>
        </w:rPr>
      </w:pPr>
    </w:p>
    <w:p w:rsidR="008C3A76" w:rsidRDefault="008C3A76" w:rsidP="00606F45">
      <w:pPr>
        <w:spacing w:line="360" w:lineRule="auto"/>
        <w:ind w:firstLine="851"/>
        <w:jc w:val="both"/>
        <w:rPr>
          <w:sz w:val="28"/>
          <w:lang w:val="uk-UA"/>
        </w:rPr>
      </w:pPr>
    </w:p>
    <w:p w:rsidR="008C3A76" w:rsidRDefault="008C3A76" w:rsidP="00606F45">
      <w:pPr>
        <w:spacing w:line="360" w:lineRule="auto"/>
        <w:ind w:firstLine="851"/>
        <w:jc w:val="both"/>
        <w:rPr>
          <w:sz w:val="28"/>
          <w:lang w:val="uk-UA"/>
        </w:rPr>
      </w:pPr>
    </w:p>
    <w:p w:rsidR="008C3A76" w:rsidRPr="00187DD4" w:rsidRDefault="008C3A76" w:rsidP="008C3A76">
      <w:pPr>
        <w:spacing w:line="360" w:lineRule="auto"/>
        <w:ind w:firstLine="851"/>
        <w:jc w:val="right"/>
        <w:rPr>
          <w:sz w:val="28"/>
          <w:lang w:val="uk-UA"/>
        </w:rPr>
      </w:pPr>
      <w:r w:rsidRPr="00187DD4">
        <w:rPr>
          <w:sz w:val="28"/>
          <w:lang w:val="uk-UA"/>
        </w:rPr>
        <w:t>Додаток 1</w:t>
      </w:r>
    </w:p>
    <w:p w:rsidR="00852AD5" w:rsidRPr="00852AD5" w:rsidRDefault="00852AD5" w:rsidP="00852AD5">
      <w:pPr>
        <w:jc w:val="center"/>
        <w:rPr>
          <w:color w:val="000000"/>
          <w:sz w:val="32"/>
          <w:szCs w:val="27"/>
          <w:shd w:val="clear" w:color="auto" w:fill="FFFFFF"/>
        </w:rPr>
      </w:pPr>
      <w:r w:rsidRPr="00852AD5">
        <w:rPr>
          <w:color w:val="000000"/>
          <w:sz w:val="32"/>
          <w:szCs w:val="27"/>
          <w:shd w:val="clear" w:color="auto" w:fill="FFFFFF"/>
        </w:rPr>
        <w:t xml:space="preserve">Тест Купера </w:t>
      </w:r>
    </w:p>
    <w:p w:rsidR="00852AD5" w:rsidRDefault="00852AD5" w:rsidP="00187DD4">
      <w:pPr>
        <w:jc w:val="center"/>
        <w:rPr>
          <w:color w:val="000000"/>
          <w:sz w:val="27"/>
          <w:szCs w:val="27"/>
          <w:shd w:val="clear" w:color="auto" w:fill="FFFFFF"/>
        </w:rPr>
      </w:pPr>
    </w:p>
    <w:p w:rsidR="00187DD4" w:rsidRDefault="00187DD4" w:rsidP="00187DD4">
      <w:pPr>
        <w:jc w:val="center"/>
        <w:rPr>
          <w:color w:val="000000"/>
          <w:sz w:val="27"/>
          <w:szCs w:val="27"/>
          <w:shd w:val="clear" w:color="auto" w:fill="FFFFFF"/>
        </w:rPr>
      </w:pPr>
    </w:p>
    <w:p w:rsidR="00187DD4" w:rsidRPr="00852AD5" w:rsidRDefault="00187DD4" w:rsidP="00187DD4">
      <w:pPr>
        <w:jc w:val="center"/>
        <w:rPr>
          <w:i/>
          <w:color w:val="000000"/>
          <w:sz w:val="28"/>
          <w:szCs w:val="27"/>
          <w:shd w:val="clear" w:color="auto" w:fill="FFFFFF"/>
          <w:lang w:val="uk-UA"/>
        </w:rPr>
      </w:pPr>
      <w:r w:rsidRPr="00852AD5">
        <w:rPr>
          <w:i/>
          <w:color w:val="000000"/>
          <w:sz w:val="28"/>
          <w:szCs w:val="27"/>
          <w:shd w:val="clear" w:color="auto" w:fill="FFFFFF"/>
        </w:rPr>
        <w:t>(</w:t>
      </w:r>
      <w:r w:rsidRPr="00852AD5">
        <w:rPr>
          <w:i/>
          <w:color w:val="000000"/>
          <w:sz w:val="28"/>
          <w:szCs w:val="27"/>
          <w:shd w:val="clear" w:color="auto" w:fill="FFFFFF"/>
          <w:lang w:val="uk-UA"/>
        </w:rPr>
        <w:t>порівнювання показників трьох видів циклічного аеробного навантаження;</w:t>
      </w:r>
    </w:p>
    <w:p w:rsidR="00187DD4" w:rsidRPr="00852AD5" w:rsidRDefault="00187DD4" w:rsidP="00187DD4">
      <w:pPr>
        <w:jc w:val="center"/>
        <w:rPr>
          <w:i/>
          <w:color w:val="000000"/>
          <w:sz w:val="28"/>
          <w:szCs w:val="27"/>
          <w:shd w:val="clear" w:color="auto" w:fill="FFFFFF"/>
          <w:lang w:val="uk-UA"/>
        </w:rPr>
      </w:pPr>
      <w:r w:rsidRPr="00852AD5">
        <w:rPr>
          <w:i/>
          <w:color w:val="000000"/>
          <w:sz w:val="28"/>
          <w:szCs w:val="27"/>
          <w:shd w:val="clear" w:color="auto" w:fill="FFFFFF"/>
          <w:lang w:val="uk-UA"/>
        </w:rPr>
        <w:t>12-ти хвилинний тест - дистанція яку необхідно подолати за 12 хвилин, км)</w:t>
      </w:r>
    </w:p>
    <w:p w:rsidR="00187DD4" w:rsidRDefault="00187DD4" w:rsidP="00187DD4">
      <w:pPr>
        <w:jc w:val="center"/>
        <w:rPr>
          <w:i/>
          <w:color w:val="000000"/>
          <w:sz w:val="27"/>
          <w:szCs w:val="27"/>
          <w:shd w:val="clear" w:color="auto" w:fill="FFFFFF"/>
          <w:lang w:val="uk-UA"/>
        </w:rPr>
      </w:pPr>
    </w:p>
    <w:p w:rsidR="00852AD5" w:rsidRPr="00187DD4" w:rsidRDefault="00852AD5" w:rsidP="00187DD4">
      <w:pPr>
        <w:jc w:val="center"/>
        <w:rPr>
          <w:i/>
          <w:color w:val="000000"/>
          <w:sz w:val="27"/>
          <w:szCs w:val="27"/>
          <w:shd w:val="clear" w:color="auto" w:fill="FFFFFF"/>
          <w:lang w:val="uk-UA"/>
        </w:rPr>
      </w:pPr>
    </w:p>
    <w:tbl>
      <w:tblPr>
        <w:tblStyle w:val="GridTable4Accent5"/>
        <w:tblW w:w="9347" w:type="dxa"/>
        <w:tblLayout w:type="fixed"/>
        <w:tblLook w:val="04A0" w:firstRow="1" w:lastRow="0" w:firstColumn="1" w:lastColumn="0" w:noHBand="0" w:noVBand="1"/>
      </w:tblPr>
      <w:tblGrid>
        <w:gridCol w:w="1696"/>
        <w:gridCol w:w="1276"/>
        <w:gridCol w:w="1418"/>
        <w:gridCol w:w="1134"/>
        <w:gridCol w:w="1417"/>
        <w:gridCol w:w="1276"/>
        <w:gridCol w:w="1130"/>
      </w:tblGrid>
      <w:tr w:rsidR="00A70EDF" w:rsidRPr="00852AD5" w:rsidTr="00852AD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96" w:type="dxa"/>
            <w:vMerge w:val="restart"/>
          </w:tcPr>
          <w:p w:rsidR="00A70EDF" w:rsidRPr="00852AD5" w:rsidRDefault="00A70EDF" w:rsidP="00187DD4">
            <w:pPr>
              <w:jc w:val="center"/>
              <w:rPr>
                <w:i/>
                <w:sz w:val="28"/>
                <w:lang w:val="uk-UA"/>
              </w:rPr>
            </w:pPr>
            <w:r w:rsidRPr="00852AD5">
              <w:rPr>
                <w:i/>
                <w:sz w:val="28"/>
                <w:lang w:val="uk-UA"/>
              </w:rPr>
              <w:t>Оцінка фізичної працездатності</w:t>
            </w:r>
          </w:p>
        </w:tc>
        <w:tc>
          <w:tcPr>
            <w:tcW w:w="2694" w:type="dxa"/>
            <w:gridSpan w:val="2"/>
          </w:tcPr>
          <w:p w:rsidR="00A70EDF" w:rsidRPr="00852AD5" w:rsidRDefault="00A70EDF" w:rsidP="00187DD4">
            <w:pPr>
              <w:jc w:val="center"/>
              <w:cnfStyle w:val="100000000000" w:firstRow="1" w:lastRow="0" w:firstColumn="0" w:lastColumn="0" w:oddVBand="0" w:evenVBand="0" w:oddHBand="0" w:evenHBand="0" w:firstRowFirstColumn="0" w:firstRowLastColumn="0" w:lastRowFirstColumn="0" w:lastRowLastColumn="0"/>
              <w:rPr>
                <w:i/>
                <w:sz w:val="28"/>
                <w:lang w:val="uk-UA"/>
              </w:rPr>
            </w:pPr>
            <w:r w:rsidRPr="00852AD5">
              <w:rPr>
                <w:i/>
                <w:sz w:val="28"/>
                <w:lang w:val="uk-UA"/>
              </w:rPr>
              <w:t xml:space="preserve">Біг </w:t>
            </w:r>
          </w:p>
        </w:tc>
        <w:tc>
          <w:tcPr>
            <w:tcW w:w="2551" w:type="dxa"/>
            <w:gridSpan w:val="2"/>
          </w:tcPr>
          <w:p w:rsidR="00A70EDF" w:rsidRPr="00852AD5" w:rsidRDefault="00A70EDF" w:rsidP="00187DD4">
            <w:pPr>
              <w:jc w:val="center"/>
              <w:cnfStyle w:val="100000000000" w:firstRow="1" w:lastRow="0" w:firstColumn="0" w:lastColumn="0" w:oddVBand="0" w:evenVBand="0" w:oddHBand="0" w:evenHBand="0" w:firstRowFirstColumn="0" w:firstRowLastColumn="0" w:lastRowFirstColumn="0" w:lastRowLastColumn="0"/>
              <w:rPr>
                <w:i/>
                <w:sz w:val="28"/>
                <w:lang w:val="uk-UA"/>
              </w:rPr>
            </w:pPr>
            <w:r w:rsidRPr="00852AD5">
              <w:rPr>
                <w:i/>
                <w:sz w:val="28"/>
                <w:lang w:val="uk-UA"/>
              </w:rPr>
              <w:t xml:space="preserve">Плавання </w:t>
            </w:r>
          </w:p>
        </w:tc>
        <w:tc>
          <w:tcPr>
            <w:tcW w:w="2406" w:type="dxa"/>
            <w:gridSpan w:val="2"/>
          </w:tcPr>
          <w:p w:rsidR="00A70EDF" w:rsidRPr="00852AD5" w:rsidRDefault="00A70EDF" w:rsidP="00187DD4">
            <w:pPr>
              <w:jc w:val="center"/>
              <w:cnfStyle w:val="100000000000" w:firstRow="1" w:lastRow="0" w:firstColumn="0" w:lastColumn="0" w:oddVBand="0" w:evenVBand="0" w:oddHBand="0" w:evenHBand="0" w:firstRowFirstColumn="0" w:firstRowLastColumn="0" w:lastRowFirstColumn="0" w:lastRowLastColumn="0"/>
              <w:rPr>
                <w:i/>
                <w:sz w:val="28"/>
              </w:rPr>
            </w:pPr>
            <w:r w:rsidRPr="00852AD5">
              <w:rPr>
                <w:i/>
                <w:sz w:val="28"/>
              </w:rPr>
              <w:t>Їзда на велосипеді</w:t>
            </w:r>
          </w:p>
        </w:tc>
      </w:tr>
      <w:tr w:rsidR="00772ACE" w:rsidRPr="00852AD5" w:rsidTr="00852AD5">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696" w:type="dxa"/>
            <w:vMerge/>
          </w:tcPr>
          <w:p w:rsidR="00772ACE" w:rsidRPr="00852AD5" w:rsidRDefault="00772ACE" w:rsidP="00187DD4">
            <w:pPr>
              <w:jc w:val="center"/>
              <w:rPr>
                <w:i/>
                <w:sz w:val="28"/>
                <w:lang w:val="uk-UA"/>
              </w:rPr>
            </w:pPr>
          </w:p>
        </w:tc>
        <w:tc>
          <w:tcPr>
            <w:tcW w:w="1276" w:type="dxa"/>
          </w:tcPr>
          <w:p w:rsidR="00772ACE" w:rsidRPr="00852AD5" w:rsidRDefault="00772ACE" w:rsidP="00187DD4">
            <w:pPr>
              <w:jc w:val="center"/>
              <w:cnfStyle w:val="000000100000" w:firstRow="0" w:lastRow="0" w:firstColumn="0" w:lastColumn="0" w:oddVBand="0" w:evenVBand="0" w:oddHBand="1" w:evenHBand="0" w:firstRowFirstColumn="0" w:firstRowLastColumn="0" w:lastRowFirstColumn="0" w:lastRowLastColumn="0"/>
              <w:rPr>
                <w:i/>
                <w:sz w:val="28"/>
                <w:lang w:val="uk-UA"/>
              </w:rPr>
            </w:pPr>
            <w:r w:rsidRPr="00852AD5">
              <w:rPr>
                <w:sz w:val="28"/>
                <w:lang w:val="uk-UA"/>
              </w:rPr>
              <w:t>юнаки</w:t>
            </w:r>
          </w:p>
        </w:tc>
        <w:tc>
          <w:tcPr>
            <w:tcW w:w="1418" w:type="dxa"/>
          </w:tcPr>
          <w:p w:rsidR="00772ACE" w:rsidRPr="00852AD5" w:rsidRDefault="00772ACE" w:rsidP="00187DD4">
            <w:pPr>
              <w:jc w:val="center"/>
              <w:cnfStyle w:val="000000100000" w:firstRow="0" w:lastRow="0" w:firstColumn="0" w:lastColumn="0" w:oddVBand="0" w:evenVBand="0" w:oddHBand="1" w:evenHBand="0" w:firstRowFirstColumn="0" w:firstRowLastColumn="0" w:lastRowFirstColumn="0" w:lastRowLastColumn="0"/>
              <w:rPr>
                <w:i/>
                <w:sz w:val="28"/>
                <w:lang w:val="uk-UA"/>
              </w:rPr>
            </w:pPr>
            <w:r w:rsidRPr="00852AD5">
              <w:rPr>
                <w:sz w:val="28"/>
                <w:lang w:val="uk-UA"/>
              </w:rPr>
              <w:t>дівчата</w:t>
            </w:r>
          </w:p>
        </w:tc>
        <w:tc>
          <w:tcPr>
            <w:tcW w:w="1134" w:type="dxa"/>
          </w:tcPr>
          <w:p w:rsidR="00772ACE" w:rsidRPr="00852AD5" w:rsidRDefault="00772ACE" w:rsidP="00187DD4">
            <w:pPr>
              <w:jc w:val="center"/>
              <w:cnfStyle w:val="000000100000" w:firstRow="0" w:lastRow="0" w:firstColumn="0" w:lastColumn="0" w:oddVBand="0" w:evenVBand="0" w:oddHBand="1" w:evenHBand="0" w:firstRowFirstColumn="0" w:firstRowLastColumn="0" w:lastRowFirstColumn="0" w:lastRowLastColumn="0"/>
              <w:rPr>
                <w:i/>
                <w:sz w:val="28"/>
                <w:lang w:val="uk-UA"/>
              </w:rPr>
            </w:pPr>
            <w:r w:rsidRPr="00852AD5">
              <w:rPr>
                <w:sz w:val="28"/>
                <w:lang w:val="uk-UA"/>
              </w:rPr>
              <w:t>юнаки</w:t>
            </w:r>
          </w:p>
        </w:tc>
        <w:tc>
          <w:tcPr>
            <w:tcW w:w="1417" w:type="dxa"/>
          </w:tcPr>
          <w:p w:rsidR="00772ACE" w:rsidRPr="00852AD5" w:rsidRDefault="00772ACE" w:rsidP="00187DD4">
            <w:pPr>
              <w:jc w:val="center"/>
              <w:cnfStyle w:val="000000100000" w:firstRow="0" w:lastRow="0" w:firstColumn="0" w:lastColumn="0" w:oddVBand="0" w:evenVBand="0" w:oddHBand="1" w:evenHBand="0" w:firstRowFirstColumn="0" w:firstRowLastColumn="0" w:lastRowFirstColumn="0" w:lastRowLastColumn="0"/>
              <w:rPr>
                <w:i/>
                <w:sz w:val="28"/>
                <w:lang w:val="uk-UA"/>
              </w:rPr>
            </w:pPr>
            <w:r w:rsidRPr="00852AD5">
              <w:rPr>
                <w:sz w:val="28"/>
                <w:lang w:val="uk-UA"/>
              </w:rPr>
              <w:t>дівчата</w:t>
            </w:r>
          </w:p>
        </w:tc>
        <w:tc>
          <w:tcPr>
            <w:tcW w:w="1276" w:type="dxa"/>
          </w:tcPr>
          <w:p w:rsidR="00772ACE" w:rsidRPr="00852AD5" w:rsidRDefault="00772ACE" w:rsidP="00187DD4">
            <w:pPr>
              <w:jc w:val="center"/>
              <w:cnfStyle w:val="000000100000" w:firstRow="0" w:lastRow="0" w:firstColumn="0" w:lastColumn="0" w:oddVBand="0" w:evenVBand="0" w:oddHBand="1" w:evenHBand="0" w:firstRowFirstColumn="0" w:firstRowLastColumn="0" w:lastRowFirstColumn="0" w:lastRowLastColumn="0"/>
              <w:rPr>
                <w:i/>
                <w:sz w:val="28"/>
              </w:rPr>
            </w:pPr>
            <w:r w:rsidRPr="00852AD5">
              <w:rPr>
                <w:sz w:val="28"/>
                <w:lang w:val="uk-UA"/>
              </w:rPr>
              <w:t>юнаки</w:t>
            </w:r>
          </w:p>
        </w:tc>
        <w:tc>
          <w:tcPr>
            <w:tcW w:w="1130" w:type="dxa"/>
          </w:tcPr>
          <w:p w:rsidR="00772ACE" w:rsidRPr="00852AD5" w:rsidRDefault="00772ACE" w:rsidP="00187DD4">
            <w:pPr>
              <w:jc w:val="center"/>
              <w:cnfStyle w:val="000000100000" w:firstRow="0" w:lastRow="0" w:firstColumn="0" w:lastColumn="0" w:oddVBand="0" w:evenVBand="0" w:oddHBand="1" w:evenHBand="0" w:firstRowFirstColumn="0" w:firstRowLastColumn="0" w:lastRowFirstColumn="0" w:lastRowLastColumn="0"/>
              <w:rPr>
                <w:i/>
                <w:sz w:val="28"/>
              </w:rPr>
            </w:pPr>
            <w:r w:rsidRPr="00852AD5">
              <w:rPr>
                <w:sz w:val="28"/>
                <w:lang w:val="uk-UA"/>
              </w:rPr>
              <w:t>дівчата</w:t>
            </w:r>
          </w:p>
        </w:tc>
      </w:tr>
      <w:tr w:rsidR="00772ACE" w:rsidRPr="00852AD5" w:rsidTr="00852AD5">
        <w:tc>
          <w:tcPr>
            <w:cnfStyle w:val="001000000000" w:firstRow="0" w:lastRow="0" w:firstColumn="1" w:lastColumn="0" w:oddVBand="0" w:evenVBand="0" w:oddHBand="0" w:evenHBand="0" w:firstRowFirstColumn="0" w:firstRowLastColumn="0" w:lastRowFirstColumn="0" w:lastRowLastColumn="0"/>
            <w:tcW w:w="1696" w:type="dxa"/>
          </w:tcPr>
          <w:p w:rsidR="00772ACE" w:rsidRPr="00852AD5" w:rsidRDefault="00772ACE" w:rsidP="00187DD4">
            <w:pPr>
              <w:rPr>
                <w:sz w:val="28"/>
              </w:rPr>
            </w:pPr>
            <w:r w:rsidRPr="00852AD5">
              <w:rPr>
                <w:sz w:val="28"/>
                <w:lang w:val="uk-UA"/>
              </w:rPr>
              <w:t>д</w:t>
            </w:r>
            <w:r w:rsidRPr="00852AD5">
              <w:rPr>
                <w:sz w:val="28"/>
              </w:rPr>
              <w:t>уже погано</w:t>
            </w:r>
          </w:p>
        </w:tc>
        <w:tc>
          <w:tcPr>
            <w:tcW w:w="1276" w:type="dxa"/>
          </w:tcPr>
          <w:p w:rsidR="00772ACE" w:rsidRPr="00852AD5" w:rsidRDefault="00772ACE" w:rsidP="00772ACE">
            <w:pPr>
              <w:cnfStyle w:val="000000000000" w:firstRow="0" w:lastRow="0" w:firstColumn="0" w:lastColumn="0" w:oddVBand="0" w:evenVBand="0" w:oddHBand="0" w:evenHBand="0" w:firstRowFirstColumn="0" w:firstRowLastColumn="0" w:lastRowFirstColumn="0" w:lastRowLastColumn="0"/>
              <w:rPr>
                <w:sz w:val="28"/>
                <w:lang w:val="uk-UA"/>
              </w:rPr>
            </w:pPr>
            <w:r w:rsidRPr="00852AD5">
              <w:rPr>
                <w:b/>
                <w:bCs/>
                <w:sz w:val="28"/>
              </w:rPr>
              <w:t>&gt;</w:t>
            </w:r>
            <w:r w:rsidRPr="00852AD5">
              <w:rPr>
                <w:sz w:val="28"/>
              </w:rPr>
              <w:t>2,1</w:t>
            </w:r>
          </w:p>
        </w:tc>
        <w:tc>
          <w:tcPr>
            <w:tcW w:w="1418" w:type="dxa"/>
          </w:tcPr>
          <w:p w:rsidR="00772ACE" w:rsidRPr="00852AD5" w:rsidRDefault="00772ACE" w:rsidP="00772ACE">
            <w:pPr>
              <w:cnfStyle w:val="000000000000" w:firstRow="0" w:lastRow="0" w:firstColumn="0" w:lastColumn="0" w:oddVBand="0" w:evenVBand="0" w:oddHBand="0" w:evenHBand="0" w:firstRowFirstColumn="0" w:firstRowLastColumn="0" w:lastRowFirstColumn="0" w:lastRowLastColumn="0"/>
              <w:rPr>
                <w:sz w:val="28"/>
                <w:lang w:val="uk-UA"/>
              </w:rPr>
            </w:pPr>
            <w:r w:rsidRPr="00852AD5">
              <w:rPr>
                <w:b/>
                <w:bCs/>
                <w:sz w:val="28"/>
              </w:rPr>
              <w:t>&gt;</w:t>
            </w:r>
            <w:r w:rsidRPr="00852AD5">
              <w:rPr>
                <w:sz w:val="28"/>
              </w:rPr>
              <w:t>1,6</w:t>
            </w:r>
          </w:p>
        </w:tc>
        <w:tc>
          <w:tcPr>
            <w:tcW w:w="1134" w:type="dxa"/>
          </w:tcPr>
          <w:p w:rsidR="00772ACE" w:rsidRPr="00852AD5" w:rsidRDefault="00772ACE" w:rsidP="00187DD4">
            <w:pPr>
              <w:cnfStyle w:val="000000000000" w:firstRow="0" w:lastRow="0" w:firstColumn="0" w:lastColumn="0" w:oddVBand="0" w:evenVBand="0" w:oddHBand="0" w:evenHBand="0" w:firstRowFirstColumn="0" w:firstRowLastColumn="0" w:lastRowFirstColumn="0" w:lastRowLastColumn="0"/>
              <w:rPr>
                <w:sz w:val="28"/>
              </w:rPr>
            </w:pPr>
            <w:r w:rsidRPr="00852AD5">
              <w:rPr>
                <w:sz w:val="28"/>
              </w:rPr>
              <w:t>&gt;0,45</w:t>
            </w:r>
          </w:p>
        </w:tc>
        <w:tc>
          <w:tcPr>
            <w:tcW w:w="1417" w:type="dxa"/>
          </w:tcPr>
          <w:p w:rsidR="00772ACE" w:rsidRPr="00852AD5" w:rsidRDefault="00772ACE" w:rsidP="00187DD4">
            <w:pPr>
              <w:cnfStyle w:val="000000000000" w:firstRow="0" w:lastRow="0" w:firstColumn="0" w:lastColumn="0" w:oddVBand="0" w:evenVBand="0" w:oddHBand="0" w:evenHBand="0" w:firstRowFirstColumn="0" w:firstRowLastColumn="0" w:lastRowFirstColumn="0" w:lastRowLastColumn="0"/>
              <w:rPr>
                <w:sz w:val="28"/>
              </w:rPr>
            </w:pPr>
            <w:r w:rsidRPr="00852AD5">
              <w:rPr>
                <w:sz w:val="28"/>
              </w:rPr>
              <w:t>&gt;0,35</w:t>
            </w:r>
          </w:p>
        </w:tc>
        <w:tc>
          <w:tcPr>
            <w:tcW w:w="1276" w:type="dxa"/>
          </w:tcPr>
          <w:p w:rsidR="00772ACE" w:rsidRPr="00852AD5" w:rsidRDefault="00772ACE" w:rsidP="00187DD4">
            <w:pPr>
              <w:cnfStyle w:val="000000000000" w:firstRow="0" w:lastRow="0" w:firstColumn="0" w:lastColumn="0" w:oddVBand="0" w:evenVBand="0" w:oddHBand="0" w:evenHBand="0" w:firstRowFirstColumn="0" w:firstRowLastColumn="0" w:lastRowFirstColumn="0" w:lastRowLastColumn="0"/>
              <w:rPr>
                <w:sz w:val="28"/>
              </w:rPr>
            </w:pPr>
            <w:r w:rsidRPr="00852AD5">
              <w:rPr>
                <w:sz w:val="28"/>
                <w:lang w:eastAsia="en-US"/>
              </w:rPr>
              <w:t>&gt;4,2</w:t>
            </w:r>
          </w:p>
        </w:tc>
        <w:tc>
          <w:tcPr>
            <w:tcW w:w="1130" w:type="dxa"/>
          </w:tcPr>
          <w:p w:rsidR="00772ACE" w:rsidRPr="00852AD5" w:rsidRDefault="00772ACE" w:rsidP="00187DD4">
            <w:pPr>
              <w:cnfStyle w:val="000000000000" w:firstRow="0" w:lastRow="0" w:firstColumn="0" w:lastColumn="0" w:oddVBand="0" w:evenVBand="0" w:oddHBand="0" w:evenHBand="0" w:firstRowFirstColumn="0" w:firstRowLastColumn="0" w:lastRowFirstColumn="0" w:lastRowLastColumn="0"/>
              <w:rPr>
                <w:sz w:val="28"/>
              </w:rPr>
            </w:pPr>
            <w:r w:rsidRPr="00852AD5">
              <w:rPr>
                <w:sz w:val="28"/>
                <w:lang w:eastAsia="en-US"/>
              </w:rPr>
              <w:t>&gt;2,8</w:t>
            </w:r>
            <w:r w:rsidRPr="00852AD5">
              <w:rPr>
                <w:sz w:val="28"/>
                <w:lang w:eastAsia="en-US"/>
              </w:rPr>
              <w:br/>
            </w:r>
          </w:p>
        </w:tc>
      </w:tr>
      <w:tr w:rsidR="00772ACE" w:rsidRPr="00852AD5" w:rsidTr="0085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772ACE" w:rsidRPr="00852AD5" w:rsidRDefault="00772ACE" w:rsidP="00A70EDF">
            <w:pPr>
              <w:rPr>
                <w:sz w:val="28"/>
              </w:rPr>
            </w:pPr>
            <w:r w:rsidRPr="00852AD5">
              <w:rPr>
                <w:sz w:val="28"/>
              </w:rPr>
              <w:t>погано</w:t>
            </w:r>
          </w:p>
        </w:tc>
        <w:tc>
          <w:tcPr>
            <w:tcW w:w="1276" w:type="dxa"/>
          </w:tcPr>
          <w:p w:rsidR="00772ACE" w:rsidRPr="00852AD5" w:rsidRDefault="00772ACE" w:rsidP="00772ACE">
            <w:pPr>
              <w:cnfStyle w:val="000000100000" w:firstRow="0" w:lastRow="0" w:firstColumn="0" w:lastColumn="0" w:oddVBand="0" w:evenVBand="0" w:oddHBand="1" w:evenHBand="0" w:firstRowFirstColumn="0" w:firstRowLastColumn="0" w:lastRowFirstColumn="0" w:lastRowLastColumn="0"/>
              <w:rPr>
                <w:sz w:val="28"/>
              </w:rPr>
            </w:pPr>
            <w:r w:rsidRPr="00852AD5">
              <w:rPr>
                <w:sz w:val="28"/>
              </w:rPr>
              <w:t>2,1 – 2,2</w:t>
            </w:r>
          </w:p>
        </w:tc>
        <w:tc>
          <w:tcPr>
            <w:tcW w:w="1418" w:type="dxa"/>
          </w:tcPr>
          <w:p w:rsidR="00772ACE" w:rsidRPr="00852AD5" w:rsidRDefault="00772ACE" w:rsidP="00187DD4">
            <w:pPr>
              <w:cnfStyle w:val="000000100000" w:firstRow="0" w:lastRow="0" w:firstColumn="0" w:lastColumn="0" w:oddVBand="0" w:evenVBand="0" w:oddHBand="1" w:evenHBand="0" w:firstRowFirstColumn="0" w:firstRowLastColumn="0" w:lastRowFirstColumn="0" w:lastRowLastColumn="0"/>
              <w:rPr>
                <w:sz w:val="28"/>
              </w:rPr>
            </w:pPr>
            <w:r w:rsidRPr="00852AD5">
              <w:rPr>
                <w:sz w:val="28"/>
              </w:rPr>
              <w:t>1,6 – 1,9</w:t>
            </w:r>
          </w:p>
        </w:tc>
        <w:tc>
          <w:tcPr>
            <w:tcW w:w="1134" w:type="dxa"/>
          </w:tcPr>
          <w:p w:rsidR="00772ACE" w:rsidRPr="00852AD5" w:rsidRDefault="00772ACE" w:rsidP="00772ACE">
            <w:pPr>
              <w:cnfStyle w:val="000000100000" w:firstRow="0" w:lastRow="0" w:firstColumn="0" w:lastColumn="0" w:oddVBand="0" w:evenVBand="0" w:oddHBand="1" w:evenHBand="0" w:firstRowFirstColumn="0" w:firstRowLastColumn="0" w:lastRowFirstColumn="0" w:lastRowLastColumn="0"/>
              <w:rPr>
                <w:sz w:val="28"/>
              </w:rPr>
            </w:pPr>
            <w:r w:rsidRPr="00852AD5">
              <w:rPr>
                <w:sz w:val="28"/>
              </w:rPr>
              <w:t>0,45 – 0,55</w:t>
            </w:r>
          </w:p>
        </w:tc>
        <w:tc>
          <w:tcPr>
            <w:tcW w:w="1417" w:type="dxa"/>
          </w:tcPr>
          <w:p w:rsidR="00772ACE" w:rsidRPr="00852AD5" w:rsidRDefault="00772ACE" w:rsidP="00772ACE">
            <w:pPr>
              <w:spacing w:after="160" w:line="259" w:lineRule="auto"/>
              <w:cnfStyle w:val="000000100000" w:firstRow="0" w:lastRow="0" w:firstColumn="0" w:lastColumn="0" w:oddVBand="0" w:evenVBand="0" w:oddHBand="1" w:evenHBand="0" w:firstRowFirstColumn="0" w:firstRowLastColumn="0" w:lastRowFirstColumn="0" w:lastRowLastColumn="0"/>
              <w:rPr>
                <w:sz w:val="28"/>
              </w:rPr>
            </w:pPr>
            <w:r w:rsidRPr="00852AD5">
              <w:rPr>
                <w:sz w:val="28"/>
              </w:rPr>
              <w:t>0,35 – 0,45</w:t>
            </w:r>
          </w:p>
        </w:tc>
        <w:tc>
          <w:tcPr>
            <w:tcW w:w="1276" w:type="dxa"/>
          </w:tcPr>
          <w:p w:rsidR="00772ACE" w:rsidRPr="00852AD5" w:rsidRDefault="00772ACE" w:rsidP="00772ACE">
            <w:pPr>
              <w:spacing w:line="256" w:lineRule="auto"/>
              <w:cnfStyle w:val="000000100000" w:firstRow="0" w:lastRow="0" w:firstColumn="0" w:lastColumn="0" w:oddVBand="0" w:evenVBand="0" w:oddHBand="1" w:evenHBand="0" w:firstRowFirstColumn="0" w:firstRowLastColumn="0" w:lastRowFirstColumn="0" w:lastRowLastColumn="0"/>
              <w:rPr>
                <w:sz w:val="28"/>
              </w:rPr>
            </w:pPr>
            <w:r w:rsidRPr="00852AD5">
              <w:rPr>
                <w:sz w:val="28"/>
                <w:lang w:eastAsia="en-US"/>
              </w:rPr>
              <w:t>4,2 – 6,0</w:t>
            </w:r>
          </w:p>
        </w:tc>
        <w:tc>
          <w:tcPr>
            <w:tcW w:w="1130" w:type="dxa"/>
          </w:tcPr>
          <w:p w:rsidR="00772ACE" w:rsidRPr="00852AD5" w:rsidRDefault="00852AD5" w:rsidP="00772ACE">
            <w:pPr>
              <w:spacing w:line="256" w:lineRule="auto"/>
              <w:cnfStyle w:val="000000100000" w:firstRow="0" w:lastRow="0" w:firstColumn="0" w:lastColumn="0" w:oddVBand="0" w:evenVBand="0" w:oddHBand="1" w:evenHBand="0" w:firstRowFirstColumn="0" w:firstRowLastColumn="0" w:lastRowFirstColumn="0" w:lastRowLastColumn="0"/>
              <w:rPr>
                <w:sz w:val="28"/>
              </w:rPr>
            </w:pPr>
            <w:r w:rsidRPr="00852AD5">
              <w:rPr>
                <w:sz w:val="28"/>
                <w:lang w:val="uk-UA" w:eastAsia="en-US"/>
              </w:rPr>
              <w:t>-</w:t>
            </w:r>
            <w:r w:rsidR="00772ACE" w:rsidRPr="00852AD5">
              <w:rPr>
                <w:sz w:val="28"/>
                <w:lang w:eastAsia="en-US"/>
              </w:rPr>
              <w:t>2,8 – 4,2</w:t>
            </w:r>
          </w:p>
        </w:tc>
      </w:tr>
      <w:tr w:rsidR="00772ACE" w:rsidRPr="00852AD5" w:rsidTr="00852AD5">
        <w:tc>
          <w:tcPr>
            <w:cnfStyle w:val="001000000000" w:firstRow="0" w:lastRow="0" w:firstColumn="1" w:lastColumn="0" w:oddVBand="0" w:evenVBand="0" w:oddHBand="0" w:evenHBand="0" w:firstRowFirstColumn="0" w:firstRowLastColumn="0" w:lastRowFirstColumn="0" w:lastRowLastColumn="0"/>
            <w:tcW w:w="1696" w:type="dxa"/>
          </w:tcPr>
          <w:p w:rsidR="00772ACE" w:rsidRPr="00852AD5" w:rsidRDefault="00852AD5" w:rsidP="00187DD4">
            <w:pPr>
              <w:rPr>
                <w:sz w:val="28"/>
              </w:rPr>
            </w:pPr>
            <w:r>
              <w:rPr>
                <w:sz w:val="28"/>
                <w:lang w:val="uk-UA"/>
              </w:rPr>
              <w:t>задовільно</w:t>
            </w:r>
          </w:p>
        </w:tc>
        <w:tc>
          <w:tcPr>
            <w:tcW w:w="1276" w:type="dxa"/>
          </w:tcPr>
          <w:p w:rsidR="00772ACE" w:rsidRPr="00852AD5" w:rsidRDefault="00772ACE" w:rsidP="00187DD4">
            <w:pPr>
              <w:cnfStyle w:val="000000000000" w:firstRow="0" w:lastRow="0" w:firstColumn="0" w:lastColumn="0" w:oddVBand="0" w:evenVBand="0" w:oddHBand="0" w:evenHBand="0" w:firstRowFirstColumn="0" w:firstRowLastColumn="0" w:lastRowFirstColumn="0" w:lastRowLastColumn="0"/>
              <w:rPr>
                <w:sz w:val="28"/>
              </w:rPr>
            </w:pPr>
            <w:r w:rsidRPr="00852AD5">
              <w:rPr>
                <w:sz w:val="28"/>
              </w:rPr>
              <w:t>2,2 – 2,5</w:t>
            </w:r>
          </w:p>
        </w:tc>
        <w:tc>
          <w:tcPr>
            <w:tcW w:w="1418" w:type="dxa"/>
          </w:tcPr>
          <w:p w:rsidR="00772ACE" w:rsidRPr="00852AD5" w:rsidRDefault="00772ACE" w:rsidP="00187DD4">
            <w:pPr>
              <w:cnfStyle w:val="000000000000" w:firstRow="0" w:lastRow="0" w:firstColumn="0" w:lastColumn="0" w:oddVBand="0" w:evenVBand="0" w:oddHBand="0" w:evenHBand="0" w:firstRowFirstColumn="0" w:firstRowLastColumn="0" w:lastRowFirstColumn="0" w:lastRowLastColumn="0"/>
              <w:rPr>
                <w:sz w:val="28"/>
              </w:rPr>
            </w:pPr>
            <w:r w:rsidRPr="00852AD5">
              <w:rPr>
                <w:sz w:val="28"/>
              </w:rPr>
              <w:t>1,9 – 2,1</w:t>
            </w:r>
          </w:p>
        </w:tc>
        <w:tc>
          <w:tcPr>
            <w:tcW w:w="1134" w:type="dxa"/>
          </w:tcPr>
          <w:p w:rsidR="00772ACE" w:rsidRPr="00852AD5" w:rsidRDefault="00772ACE" w:rsidP="00187DD4">
            <w:pPr>
              <w:cnfStyle w:val="000000000000" w:firstRow="0" w:lastRow="0" w:firstColumn="0" w:lastColumn="0" w:oddVBand="0" w:evenVBand="0" w:oddHBand="0" w:evenHBand="0" w:firstRowFirstColumn="0" w:firstRowLastColumn="0" w:lastRowFirstColumn="0" w:lastRowLastColumn="0"/>
              <w:rPr>
                <w:sz w:val="28"/>
              </w:rPr>
            </w:pPr>
            <w:r w:rsidRPr="00852AD5">
              <w:rPr>
                <w:sz w:val="28"/>
              </w:rPr>
              <w:t>0,55 – 0,65</w:t>
            </w:r>
          </w:p>
        </w:tc>
        <w:tc>
          <w:tcPr>
            <w:tcW w:w="1417" w:type="dxa"/>
          </w:tcPr>
          <w:p w:rsidR="00772ACE" w:rsidRPr="00852AD5" w:rsidRDefault="00772ACE" w:rsidP="00187DD4">
            <w:pPr>
              <w:cnfStyle w:val="000000000000" w:firstRow="0" w:lastRow="0" w:firstColumn="0" w:lastColumn="0" w:oddVBand="0" w:evenVBand="0" w:oddHBand="0" w:evenHBand="0" w:firstRowFirstColumn="0" w:firstRowLastColumn="0" w:lastRowFirstColumn="0" w:lastRowLastColumn="0"/>
              <w:rPr>
                <w:sz w:val="28"/>
              </w:rPr>
            </w:pPr>
            <w:r w:rsidRPr="00852AD5">
              <w:rPr>
                <w:sz w:val="28"/>
              </w:rPr>
              <w:t>0,45 – 0,55</w:t>
            </w:r>
          </w:p>
        </w:tc>
        <w:tc>
          <w:tcPr>
            <w:tcW w:w="1276" w:type="dxa"/>
          </w:tcPr>
          <w:p w:rsidR="00772ACE" w:rsidRPr="00852AD5" w:rsidRDefault="00772ACE" w:rsidP="00187DD4">
            <w:pPr>
              <w:cnfStyle w:val="000000000000" w:firstRow="0" w:lastRow="0" w:firstColumn="0" w:lastColumn="0" w:oddVBand="0" w:evenVBand="0" w:oddHBand="0" w:evenHBand="0" w:firstRowFirstColumn="0" w:firstRowLastColumn="0" w:lastRowFirstColumn="0" w:lastRowLastColumn="0"/>
              <w:rPr>
                <w:sz w:val="28"/>
              </w:rPr>
            </w:pPr>
            <w:r w:rsidRPr="00852AD5">
              <w:rPr>
                <w:sz w:val="28"/>
                <w:lang w:eastAsia="en-US"/>
              </w:rPr>
              <w:t>6,0 – 7,5</w:t>
            </w:r>
          </w:p>
        </w:tc>
        <w:tc>
          <w:tcPr>
            <w:tcW w:w="1130" w:type="dxa"/>
          </w:tcPr>
          <w:p w:rsidR="00772ACE" w:rsidRPr="00852AD5" w:rsidRDefault="00772ACE" w:rsidP="00187DD4">
            <w:pPr>
              <w:cnfStyle w:val="000000000000" w:firstRow="0" w:lastRow="0" w:firstColumn="0" w:lastColumn="0" w:oddVBand="0" w:evenVBand="0" w:oddHBand="0" w:evenHBand="0" w:firstRowFirstColumn="0" w:firstRowLastColumn="0" w:lastRowFirstColumn="0" w:lastRowLastColumn="0"/>
              <w:rPr>
                <w:sz w:val="28"/>
              </w:rPr>
            </w:pPr>
            <w:r w:rsidRPr="00852AD5">
              <w:rPr>
                <w:sz w:val="28"/>
                <w:lang w:eastAsia="en-US"/>
              </w:rPr>
              <w:t>4,2 – 6,0</w:t>
            </w:r>
          </w:p>
        </w:tc>
      </w:tr>
      <w:tr w:rsidR="00772ACE" w:rsidRPr="00852AD5" w:rsidTr="00852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772ACE" w:rsidRPr="00852AD5" w:rsidRDefault="00772ACE" w:rsidP="00A70EDF">
            <w:pPr>
              <w:rPr>
                <w:sz w:val="28"/>
              </w:rPr>
            </w:pPr>
            <w:r w:rsidRPr="00852AD5">
              <w:rPr>
                <w:sz w:val="28"/>
              </w:rPr>
              <w:t>добре</w:t>
            </w:r>
          </w:p>
        </w:tc>
        <w:tc>
          <w:tcPr>
            <w:tcW w:w="1276" w:type="dxa"/>
          </w:tcPr>
          <w:p w:rsidR="00772ACE" w:rsidRPr="00852AD5" w:rsidRDefault="00772ACE" w:rsidP="00187DD4">
            <w:pPr>
              <w:cnfStyle w:val="000000100000" w:firstRow="0" w:lastRow="0" w:firstColumn="0" w:lastColumn="0" w:oddVBand="0" w:evenVBand="0" w:oddHBand="1" w:evenHBand="0" w:firstRowFirstColumn="0" w:firstRowLastColumn="0" w:lastRowFirstColumn="0" w:lastRowLastColumn="0"/>
              <w:rPr>
                <w:sz w:val="28"/>
              </w:rPr>
            </w:pPr>
            <w:r w:rsidRPr="00852AD5">
              <w:rPr>
                <w:sz w:val="28"/>
              </w:rPr>
              <w:t>2,5 – 2,75</w:t>
            </w:r>
          </w:p>
        </w:tc>
        <w:tc>
          <w:tcPr>
            <w:tcW w:w="1418" w:type="dxa"/>
          </w:tcPr>
          <w:p w:rsidR="00772ACE" w:rsidRPr="00852AD5" w:rsidRDefault="00772ACE" w:rsidP="00187DD4">
            <w:pPr>
              <w:cnfStyle w:val="000000100000" w:firstRow="0" w:lastRow="0" w:firstColumn="0" w:lastColumn="0" w:oddVBand="0" w:evenVBand="0" w:oddHBand="1" w:evenHBand="0" w:firstRowFirstColumn="0" w:firstRowLastColumn="0" w:lastRowFirstColumn="0" w:lastRowLastColumn="0"/>
              <w:rPr>
                <w:sz w:val="28"/>
              </w:rPr>
            </w:pPr>
            <w:r w:rsidRPr="00852AD5">
              <w:rPr>
                <w:sz w:val="28"/>
              </w:rPr>
              <w:t>2,1 – 2,3</w:t>
            </w:r>
          </w:p>
        </w:tc>
        <w:tc>
          <w:tcPr>
            <w:tcW w:w="1134" w:type="dxa"/>
          </w:tcPr>
          <w:p w:rsidR="00772ACE" w:rsidRPr="00852AD5" w:rsidRDefault="00772ACE" w:rsidP="00187DD4">
            <w:pPr>
              <w:cnfStyle w:val="000000100000" w:firstRow="0" w:lastRow="0" w:firstColumn="0" w:lastColumn="0" w:oddVBand="0" w:evenVBand="0" w:oddHBand="1" w:evenHBand="0" w:firstRowFirstColumn="0" w:firstRowLastColumn="0" w:lastRowFirstColumn="0" w:lastRowLastColumn="0"/>
              <w:rPr>
                <w:sz w:val="28"/>
              </w:rPr>
            </w:pPr>
            <w:r w:rsidRPr="00852AD5">
              <w:rPr>
                <w:sz w:val="28"/>
              </w:rPr>
              <w:t>0,65 – 0,72</w:t>
            </w:r>
          </w:p>
        </w:tc>
        <w:tc>
          <w:tcPr>
            <w:tcW w:w="1417" w:type="dxa"/>
          </w:tcPr>
          <w:p w:rsidR="00772ACE" w:rsidRPr="00852AD5" w:rsidRDefault="00772ACE" w:rsidP="00187DD4">
            <w:pPr>
              <w:cnfStyle w:val="000000100000" w:firstRow="0" w:lastRow="0" w:firstColumn="0" w:lastColumn="0" w:oddVBand="0" w:evenVBand="0" w:oddHBand="1" w:evenHBand="0" w:firstRowFirstColumn="0" w:firstRowLastColumn="0" w:lastRowFirstColumn="0" w:lastRowLastColumn="0"/>
              <w:rPr>
                <w:sz w:val="28"/>
              </w:rPr>
            </w:pPr>
            <w:r w:rsidRPr="00852AD5">
              <w:rPr>
                <w:sz w:val="28"/>
              </w:rPr>
              <w:t>0,55 – 0,65</w:t>
            </w:r>
          </w:p>
        </w:tc>
        <w:tc>
          <w:tcPr>
            <w:tcW w:w="1276" w:type="dxa"/>
          </w:tcPr>
          <w:p w:rsidR="00772ACE" w:rsidRPr="00852AD5" w:rsidRDefault="00772ACE" w:rsidP="00187DD4">
            <w:pPr>
              <w:cnfStyle w:val="000000100000" w:firstRow="0" w:lastRow="0" w:firstColumn="0" w:lastColumn="0" w:oddVBand="0" w:evenVBand="0" w:oddHBand="1" w:evenHBand="0" w:firstRowFirstColumn="0" w:firstRowLastColumn="0" w:lastRowFirstColumn="0" w:lastRowLastColumn="0"/>
              <w:rPr>
                <w:sz w:val="28"/>
              </w:rPr>
            </w:pPr>
            <w:r w:rsidRPr="00852AD5">
              <w:rPr>
                <w:sz w:val="28"/>
                <w:lang w:eastAsia="en-US"/>
              </w:rPr>
              <w:t>7,5 – 9,2</w:t>
            </w:r>
          </w:p>
        </w:tc>
        <w:tc>
          <w:tcPr>
            <w:tcW w:w="1130" w:type="dxa"/>
          </w:tcPr>
          <w:p w:rsidR="00772ACE" w:rsidRPr="00852AD5" w:rsidRDefault="00772ACE" w:rsidP="00187DD4">
            <w:pPr>
              <w:cnfStyle w:val="000000100000" w:firstRow="0" w:lastRow="0" w:firstColumn="0" w:lastColumn="0" w:oddVBand="0" w:evenVBand="0" w:oddHBand="1" w:evenHBand="0" w:firstRowFirstColumn="0" w:firstRowLastColumn="0" w:lastRowFirstColumn="0" w:lastRowLastColumn="0"/>
              <w:rPr>
                <w:sz w:val="28"/>
              </w:rPr>
            </w:pPr>
            <w:r w:rsidRPr="00852AD5">
              <w:rPr>
                <w:sz w:val="28"/>
                <w:lang w:eastAsia="en-US"/>
              </w:rPr>
              <w:t>6,0 – 7,6</w:t>
            </w:r>
          </w:p>
        </w:tc>
      </w:tr>
      <w:tr w:rsidR="00772ACE" w:rsidRPr="00852AD5" w:rsidTr="00852AD5">
        <w:tc>
          <w:tcPr>
            <w:cnfStyle w:val="001000000000" w:firstRow="0" w:lastRow="0" w:firstColumn="1" w:lastColumn="0" w:oddVBand="0" w:evenVBand="0" w:oddHBand="0" w:evenHBand="0" w:firstRowFirstColumn="0" w:firstRowLastColumn="0" w:lastRowFirstColumn="0" w:lastRowLastColumn="0"/>
            <w:tcW w:w="1696" w:type="dxa"/>
          </w:tcPr>
          <w:p w:rsidR="00772ACE" w:rsidRPr="00852AD5" w:rsidRDefault="00772ACE" w:rsidP="00187DD4">
            <w:pPr>
              <w:rPr>
                <w:sz w:val="28"/>
              </w:rPr>
            </w:pPr>
            <w:r w:rsidRPr="00852AD5">
              <w:rPr>
                <w:sz w:val="28"/>
              </w:rPr>
              <w:t>відмінно</w:t>
            </w:r>
          </w:p>
        </w:tc>
        <w:tc>
          <w:tcPr>
            <w:tcW w:w="1276" w:type="dxa"/>
          </w:tcPr>
          <w:p w:rsidR="00772ACE" w:rsidRPr="00852AD5" w:rsidRDefault="00772ACE" w:rsidP="00187DD4">
            <w:pPr>
              <w:cnfStyle w:val="000000000000" w:firstRow="0" w:lastRow="0" w:firstColumn="0" w:lastColumn="0" w:oddVBand="0" w:evenVBand="0" w:oddHBand="0" w:evenHBand="0" w:firstRowFirstColumn="0" w:firstRowLastColumn="0" w:lastRowFirstColumn="0" w:lastRowLastColumn="0"/>
              <w:rPr>
                <w:sz w:val="28"/>
              </w:rPr>
            </w:pPr>
            <w:r w:rsidRPr="00852AD5">
              <w:rPr>
                <w:sz w:val="28"/>
              </w:rPr>
              <w:t>2,75 – 3,0</w:t>
            </w:r>
          </w:p>
        </w:tc>
        <w:tc>
          <w:tcPr>
            <w:tcW w:w="1418" w:type="dxa"/>
          </w:tcPr>
          <w:p w:rsidR="00772ACE" w:rsidRPr="00852AD5" w:rsidRDefault="00772ACE" w:rsidP="00187DD4">
            <w:pPr>
              <w:cnfStyle w:val="000000000000" w:firstRow="0" w:lastRow="0" w:firstColumn="0" w:lastColumn="0" w:oddVBand="0" w:evenVBand="0" w:oddHBand="0" w:evenHBand="0" w:firstRowFirstColumn="0" w:firstRowLastColumn="0" w:lastRowFirstColumn="0" w:lastRowLastColumn="0"/>
              <w:rPr>
                <w:sz w:val="28"/>
              </w:rPr>
            </w:pPr>
            <w:r w:rsidRPr="00852AD5">
              <w:rPr>
                <w:sz w:val="28"/>
              </w:rPr>
              <w:t>2,3 – 2,4</w:t>
            </w:r>
          </w:p>
        </w:tc>
        <w:tc>
          <w:tcPr>
            <w:tcW w:w="1134" w:type="dxa"/>
          </w:tcPr>
          <w:p w:rsidR="00772ACE" w:rsidRPr="00852AD5" w:rsidRDefault="00772ACE" w:rsidP="00187DD4">
            <w:pPr>
              <w:cnfStyle w:val="000000000000" w:firstRow="0" w:lastRow="0" w:firstColumn="0" w:lastColumn="0" w:oddVBand="0" w:evenVBand="0" w:oddHBand="0" w:evenHBand="0" w:firstRowFirstColumn="0" w:firstRowLastColumn="0" w:lastRowFirstColumn="0" w:lastRowLastColumn="0"/>
              <w:rPr>
                <w:sz w:val="28"/>
              </w:rPr>
            </w:pPr>
            <w:r w:rsidRPr="00852AD5">
              <w:rPr>
                <w:sz w:val="28"/>
              </w:rPr>
              <w:t>&lt;0,72</w:t>
            </w:r>
          </w:p>
        </w:tc>
        <w:tc>
          <w:tcPr>
            <w:tcW w:w="1417" w:type="dxa"/>
          </w:tcPr>
          <w:p w:rsidR="00772ACE" w:rsidRPr="00852AD5" w:rsidRDefault="00772ACE" w:rsidP="00187DD4">
            <w:pPr>
              <w:cnfStyle w:val="000000000000" w:firstRow="0" w:lastRow="0" w:firstColumn="0" w:lastColumn="0" w:oddVBand="0" w:evenVBand="0" w:oddHBand="0" w:evenHBand="0" w:firstRowFirstColumn="0" w:firstRowLastColumn="0" w:lastRowFirstColumn="0" w:lastRowLastColumn="0"/>
              <w:rPr>
                <w:sz w:val="28"/>
              </w:rPr>
            </w:pPr>
            <w:r w:rsidRPr="00852AD5">
              <w:rPr>
                <w:sz w:val="28"/>
              </w:rPr>
              <w:t>&lt;0,65</w:t>
            </w:r>
          </w:p>
        </w:tc>
        <w:tc>
          <w:tcPr>
            <w:tcW w:w="1276" w:type="dxa"/>
          </w:tcPr>
          <w:p w:rsidR="00772ACE" w:rsidRPr="00852AD5" w:rsidRDefault="00772ACE" w:rsidP="00187DD4">
            <w:pPr>
              <w:cnfStyle w:val="000000000000" w:firstRow="0" w:lastRow="0" w:firstColumn="0" w:lastColumn="0" w:oddVBand="0" w:evenVBand="0" w:oddHBand="0" w:evenHBand="0" w:firstRowFirstColumn="0" w:firstRowLastColumn="0" w:lastRowFirstColumn="0" w:lastRowLastColumn="0"/>
              <w:rPr>
                <w:sz w:val="28"/>
              </w:rPr>
            </w:pPr>
            <w:r w:rsidRPr="00852AD5">
              <w:rPr>
                <w:sz w:val="28"/>
                <w:lang w:eastAsia="en-US"/>
              </w:rPr>
              <w:t>&lt;9,2</w:t>
            </w:r>
          </w:p>
        </w:tc>
        <w:tc>
          <w:tcPr>
            <w:tcW w:w="1130" w:type="dxa"/>
          </w:tcPr>
          <w:p w:rsidR="00772ACE" w:rsidRPr="00852AD5" w:rsidRDefault="00772ACE" w:rsidP="00187DD4">
            <w:pPr>
              <w:cnfStyle w:val="000000000000" w:firstRow="0" w:lastRow="0" w:firstColumn="0" w:lastColumn="0" w:oddVBand="0" w:evenVBand="0" w:oddHBand="0" w:evenHBand="0" w:firstRowFirstColumn="0" w:firstRowLastColumn="0" w:lastRowFirstColumn="0" w:lastRowLastColumn="0"/>
              <w:rPr>
                <w:sz w:val="28"/>
              </w:rPr>
            </w:pPr>
            <w:r w:rsidRPr="00852AD5">
              <w:rPr>
                <w:sz w:val="28"/>
                <w:lang w:eastAsia="en-US"/>
              </w:rPr>
              <w:t>&lt;7,6</w:t>
            </w:r>
          </w:p>
        </w:tc>
      </w:tr>
    </w:tbl>
    <w:p w:rsidR="008C3A76" w:rsidRPr="008C3A76" w:rsidRDefault="008C3A76" w:rsidP="00187DD4">
      <w:pPr>
        <w:rPr>
          <w:highlight w:val="yellow"/>
        </w:rPr>
      </w:pPr>
    </w:p>
    <w:p w:rsidR="008C3A76" w:rsidRPr="00606F45" w:rsidRDefault="008C3A76" w:rsidP="00606F45">
      <w:pPr>
        <w:spacing w:line="360" w:lineRule="auto"/>
        <w:ind w:firstLine="851"/>
        <w:jc w:val="both"/>
        <w:rPr>
          <w:sz w:val="28"/>
          <w:lang w:val="uk-UA"/>
        </w:rPr>
      </w:pPr>
    </w:p>
    <w:sectPr w:rsidR="008C3A76" w:rsidRPr="00606F45" w:rsidSect="00085DD5">
      <w:headerReference w:type="defaul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28C" w:rsidRDefault="00DB728C" w:rsidP="00AD3F32">
      <w:r>
        <w:separator/>
      </w:r>
    </w:p>
  </w:endnote>
  <w:endnote w:type="continuationSeparator" w:id="0">
    <w:p w:rsidR="00DB728C" w:rsidRDefault="00DB728C" w:rsidP="00AD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28C" w:rsidRDefault="00DB728C" w:rsidP="00AD3F32">
      <w:r>
        <w:separator/>
      </w:r>
    </w:p>
  </w:footnote>
  <w:footnote w:type="continuationSeparator" w:id="0">
    <w:p w:rsidR="00DB728C" w:rsidRDefault="00DB728C" w:rsidP="00AD3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155561"/>
      <w:docPartObj>
        <w:docPartGallery w:val="Page Numbers (Top of Page)"/>
        <w:docPartUnique/>
      </w:docPartObj>
    </w:sdtPr>
    <w:sdtEndPr/>
    <w:sdtContent>
      <w:p w:rsidR="00233091" w:rsidRDefault="00233091" w:rsidP="00233091">
        <w:pPr>
          <w:pStyle w:val="a3"/>
          <w:jc w:val="right"/>
        </w:pPr>
        <w:r>
          <w:fldChar w:fldCharType="begin"/>
        </w:r>
        <w:r>
          <w:instrText>PAGE   \* MERGEFORMAT</w:instrText>
        </w:r>
        <w:r>
          <w:fldChar w:fldCharType="separate"/>
        </w:r>
        <w:r w:rsidR="006A7394">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A5D76"/>
    <w:multiLevelType w:val="hybridMultilevel"/>
    <w:tmpl w:val="7234A9BA"/>
    <w:lvl w:ilvl="0" w:tplc="1F74237A">
      <w:start w:val="16"/>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E9249A8"/>
    <w:multiLevelType w:val="hybridMultilevel"/>
    <w:tmpl w:val="336E7552"/>
    <w:lvl w:ilvl="0" w:tplc="EA72D8FE">
      <w:start w:val="2"/>
      <w:numFmt w:val="bullet"/>
      <w:lvlText w:val="-"/>
      <w:lvlJc w:val="left"/>
      <w:pPr>
        <w:ind w:left="1211" w:hanging="360"/>
      </w:pPr>
      <w:rPr>
        <w:rFonts w:ascii="Times New Roman" w:eastAsia="Calibri" w:hAnsi="Times New Roman" w:cs="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2">
    <w:nsid w:val="2FF17130"/>
    <w:multiLevelType w:val="hybridMultilevel"/>
    <w:tmpl w:val="B6206614"/>
    <w:lvl w:ilvl="0" w:tplc="37C04858">
      <w:start w:val="2"/>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3">
    <w:nsid w:val="406940F1"/>
    <w:multiLevelType w:val="hybridMultilevel"/>
    <w:tmpl w:val="9DFC3B2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B850431"/>
    <w:multiLevelType w:val="hybridMultilevel"/>
    <w:tmpl w:val="85C65F20"/>
    <w:lvl w:ilvl="0" w:tplc="D2FC9BB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568B5E7C"/>
    <w:multiLevelType w:val="hybridMultilevel"/>
    <w:tmpl w:val="73FE5494"/>
    <w:lvl w:ilvl="0" w:tplc="381E2C9A">
      <w:start w:val="1"/>
      <w:numFmt w:val="decimal"/>
      <w:lvlText w:val="%1."/>
      <w:lvlJc w:val="lef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B670E19"/>
    <w:multiLevelType w:val="hybridMultilevel"/>
    <w:tmpl w:val="335A7C60"/>
    <w:lvl w:ilvl="0" w:tplc="C04CC250">
      <w:start w:val="1"/>
      <w:numFmt w:val="decimal"/>
      <w:lvlText w:val="%1."/>
      <w:lvlJc w:val="lef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763"/>
    <w:rsid w:val="000000BB"/>
    <w:rsid w:val="00085DD5"/>
    <w:rsid w:val="000B0306"/>
    <w:rsid w:val="00131763"/>
    <w:rsid w:val="00187DD4"/>
    <w:rsid w:val="00201167"/>
    <w:rsid w:val="00233091"/>
    <w:rsid w:val="002757FA"/>
    <w:rsid w:val="00353977"/>
    <w:rsid w:val="003B247E"/>
    <w:rsid w:val="003F6239"/>
    <w:rsid w:val="00402C1F"/>
    <w:rsid w:val="00467133"/>
    <w:rsid w:val="004A4576"/>
    <w:rsid w:val="005464BC"/>
    <w:rsid w:val="00585C91"/>
    <w:rsid w:val="005E3CBE"/>
    <w:rsid w:val="00606F45"/>
    <w:rsid w:val="00625D73"/>
    <w:rsid w:val="006A7394"/>
    <w:rsid w:val="00725B71"/>
    <w:rsid w:val="00772ACE"/>
    <w:rsid w:val="00852AD5"/>
    <w:rsid w:val="00856EC8"/>
    <w:rsid w:val="008C3A76"/>
    <w:rsid w:val="00973D29"/>
    <w:rsid w:val="009A14DC"/>
    <w:rsid w:val="00A0092F"/>
    <w:rsid w:val="00A545CC"/>
    <w:rsid w:val="00A70EDF"/>
    <w:rsid w:val="00AD3F32"/>
    <w:rsid w:val="00AE3499"/>
    <w:rsid w:val="00B33684"/>
    <w:rsid w:val="00BF310A"/>
    <w:rsid w:val="00C445D9"/>
    <w:rsid w:val="00C50990"/>
    <w:rsid w:val="00C54C5B"/>
    <w:rsid w:val="00C9156A"/>
    <w:rsid w:val="00D04829"/>
    <w:rsid w:val="00DB634C"/>
    <w:rsid w:val="00DB728C"/>
    <w:rsid w:val="00E71A12"/>
    <w:rsid w:val="00EB05BA"/>
    <w:rsid w:val="00ED490D"/>
    <w:rsid w:val="00F01A6F"/>
    <w:rsid w:val="00F12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5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EB05BA"/>
    <w:pPr>
      <w:widowControl w:val="0"/>
      <w:autoSpaceDE w:val="0"/>
      <w:autoSpaceDN w:val="0"/>
      <w:adjustRightInd w:val="0"/>
      <w:spacing w:before="220" w:after="0" w:line="240" w:lineRule="auto"/>
      <w:ind w:left="40" w:hanging="20"/>
    </w:pPr>
    <w:rPr>
      <w:rFonts w:ascii="Arial" w:eastAsia="Calibri" w:hAnsi="Arial" w:cs="Arial"/>
      <w:sz w:val="18"/>
      <w:szCs w:val="18"/>
      <w:lang w:val="uk-UA" w:eastAsia="uk-UA"/>
    </w:rPr>
  </w:style>
  <w:style w:type="paragraph" w:styleId="a3">
    <w:name w:val="header"/>
    <w:basedOn w:val="a"/>
    <w:link w:val="a4"/>
    <w:uiPriority w:val="99"/>
    <w:unhideWhenUsed/>
    <w:rsid w:val="00AD3F32"/>
    <w:pPr>
      <w:tabs>
        <w:tab w:val="center" w:pos="4677"/>
        <w:tab w:val="right" w:pos="9355"/>
      </w:tabs>
    </w:pPr>
  </w:style>
  <w:style w:type="character" w:customStyle="1" w:styleId="a4">
    <w:name w:val="Верхний колонтитул Знак"/>
    <w:basedOn w:val="a0"/>
    <w:link w:val="a3"/>
    <w:uiPriority w:val="99"/>
    <w:rsid w:val="00AD3F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AD3F32"/>
    <w:pPr>
      <w:tabs>
        <w:tab w:val="center" w:pos="4677"/>
        <w:tab w:val="right" w:pos="9355"/>
      </w:tabs>
    </w:pPr>
  </w:style>
  <w:style w:type="character" w:customStyle="1" w:styleId="a6">
    <w:name w:val="Нижний колонтитул Знак"/>
    <w:basedOn w:val="a0"/>
    <w:link w:val="a5"/>
    <w:uiPriority w:val="99"/>
    <w:rsid w:val="00AD3F32"/>
    <w:rPr>
      <w:rFonts w:ascii="Times New Roman" w:eastAsia="Times New Roman" w:hAnsi="Times New Roman" w:cs="Times New Roman"/>
      <w:sz w:val="24"/>
      <w:szCs w:val="24"/>
      <w:lang w:eastAsia="ru-RU"/>
    </w:rPr>
  </w:style>
  <w:style w:type="table" w:styleId="a7">
    <w:name w:val="Table Grid"/>
    <w:basedOn w:val="a1"/>
    <w:uiPriority w:val="39"/>
    <w:rsid w:val="00AD3F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qFormat/>
    <w:rsid w:val="00AD3F32"/>
    <w:pPr>
      <w:ind w:left="720"/>
      <w:contextualSpacing/>
    </w:pPr>
  </w:style>
  <w:style w:type="table" w:customStyle="1" w:styleId="GridTable4Accent2">
    <w:name w:val="Grid Table 4 Accent 2"/>
    <w:basedOn w:val="a1"/>
    <w:uiPriority w:val="49"/>
    <w:rsid w:val="00852AD5"/>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5">
    <w:name w:val="Grid Table 4 Accent 5"/>
    <w:basedOn w:val="a1"/>
    <w:uiPriority w:val="49"/>
    <w:rsid w:val="00852AD5"/>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9">
    <w:name w:val="Normal (Web)"/>
    <w:basedOn w:val="a"/>
    <w:uiPriority w:val="99"/>
    <w:semiHidden/>
    <w:unhideWhenUsed/>
    <w:rsid w:val="003B247E"/>
    <w:pPr>
      <w:spacing w:before="100" w:beforeAutospacing="1" w:after="100" w:afterAutospacing="1"/>
    </w:pPr>
  </w:style>
  <w:style w:type="character" w:customStyle="1" w:styleId="apple-converted-space">
    <w:name w:val="apple-converted-space"/>
    <w:basedOn w:val="a0"/>
    <w:rsid w:val="003B247E"/>
  </w:style>
  <w:style w:type="character" w:styleId="aa">
    <w:name w:val="Hyperlink"/>
    <w:basedOn w:val="a0"/>
    <w:uiPriority w:val="99"/>
    <w:semiHidden/>
    <w:unhideWhenUsed/>
    <w:rsid w:val="003B247E"/>
    <w:rPr>
      <w:color w:val="0000FF"/>
      <w:u w:val="single"/>
    </w:rPr>
  </w:style>
  <w:style w:type="paragraph" w:styleId="ab">
    <w:name w:val="Balloon Text"/>
    <w:basedOn w:val="a"/>
    <w:link w:val="ac"/>
    <w:uiPriority w:val="99"/>
    <w:semiHidden/>
    <w:unhideWhenUsed/>
    <w:rsid w:val="002757FA"/>
    <w:rPr>
      <w:rFonts w:ascii="Tahoma" w:hAnsi="Tahoma" w:cs="Tahoma"/>
      <w:sz w:val="16"/>
      <w:szCs w:val="16"/>
    </w:rPr>
  </w:style>
  <w:style w:type="character" w:customStyle="1" w:styleId="ac">
    <w:name w:val="Текст выноски Знак"/>
    <w:basedOn w:val="a0"/>
    <w:link w:val="ab"/>
    <w:uiPriority w:val="99"/>
    <w:semiHidden/>
    <w:rsid w:val="002757F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5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EB05BA"/>
    <w:pPr>
      <w:widowControl w:val="0"/>
      <w:autoSpaceDE w:val="0"/>
      <w:autoSpaceDN w:val="0"/>
      <w:adjustRightInd w:val="0"/>
      <w:spacing w:before="220" w:after="0" w:line="240" w:lineRule="auto"/>
      <w:ind w:left="40" w:hanging="20"/>
    </w:pPr>
    <w:rPr>
      <w:rFonts w:ascii="Arial" w:eastAsia="Calibri" w:hAnsi="Arial" w:cs="Arial"/>
      <w:sz w:val="18"/>
      <w:szCs w:val="18"/>
      <w:lang w:val="uk-UA" w:eastAsia="uk-UA"/>
    </w:rPr>
  </w:style>
  <w:style w:type="paragraph" w:styleId="a3">
    <w:name w:val="header"/>
    <w:basedOn w:val="a"/>
    <w:link w:val="a4"/>
    <w:uiPriority w:val="99"/>
    <w:unhideWhenUsed/>
    <w:rsid w:val="00AD3F32"/>
    <w:pPr>
      <w:tabs>
        <w:tab w:val="center" w:pos="4677"/>
        <w:tab w:val="right" w:pos="9355"/>
      </w:tabs>
    </w:pPr>
  </w:style>
  <w:style w:type="character" w:customStyle="1" w:styleId="a4">
    <w:name w:val="Верхний колонтитул Знак"/>
    <w:basedOn w:val="a0"/>
    <w:link w:val="a3"/>
    <w:uiPriority w:val="99"/>
    <w:rsid w:val="00AD3F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AD3F32"/>
    <w:pPr>
      <w:tabs>
        <w:tab w:val="center" w:pos="4677"/>
        <w:tab w:val="right" w:pos="9355"/>
      </w:tabs>
    </w:pPr>
  </w:style>
  <w:style w:type="character" w:customStyle="1" w:styleId="a6">
    <w:name w:val="Нижний колонтитул Знак"/>
    <w:basedOn w:val="a0"/>
    <w:link w:val="a5"/>
    <w:uiPriority w:val="99"/>
    <w:rsid w:val="00AD3F32"/>
    <w:rPr>
      <w:rFonts w:ascii="Times New Roman" w:eastAsia="Times New Roman" w:hAnsi="Times New Roman" w:cs="Times New Roman"/>
      <w:sz w:val="24"/>
      <w:szCs w:val="24"/>
      <w:lang w:eastAsia="ru-RU"/>
    </w:rPr>
  </w:style>
  <w:style w:type="table" w:styleId="a7">
    <w:name w:val="Table Grid"/>
    <w:basedOn w:val="a1"/>
    <w:uiPriority w:val="39"/>
    <w:rsid w:val="00AD3F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qFormat/>
    <w:rsid w:val="00AD3F32"/>
    <w:pPr>
      <w:ind w:left="720"/>
      <w:contextualSpacing/>
    </w:pPr>
  </w:style>
  <w:style w:type="table" w:customStyle="1" w:styleId="GridTable4Accent2">
    <w:name w:val="Grid Table 4 Accent 2"/>
    <w:basedOn w:val="a1"/>
    <w:uiPriority w:val="49"/>
    <w:rsid w:val="00852AD5"/>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5">
    <w:name w:val="Grid Table 4 Accent 5"/>
    <w:basedOn w:val="a1"/>
    <w:uiPriority w:val="49"/>
    <w:rsid w:val="00852AD5"/>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9">
    <w:name w:val="Normal (Web)"/>
    <w:basedOn w:val="a"/>
    <w:uiPriority w:val="99"/>
    <w:semiHidden/>
    <w:unhideWhenUsed/>
    <w:rsid w:val="003B247E"/>
    <w:pPr>
      <w:spacing w:before="100" w:beforeAutospacing="1" w:after="100" w:afterAutospacing="1"/>
    </w:pPr>
  </w:style>
  <w:style w:type="character" w:customStyle="1" w:styleId="apple-converted-space">
    <w:name w:val="apple-converted-space"/>
    <w:basedOn w:val="a0"/>
    <w:rsid w:val="003B247E"/>
  </w:style>
  <w:style w:type="character" w:styleId="aa">
    <w:name w:val="Hyperlink"/>
    <w:basedOn w:val="a0"/>
    <w:uiPriority w:val="99"/>
    <w:semiHidden/>
    <w:unhideWhenUsed/>
    <w:rsid w:val="003B247E"/>
    <w:rPr>
      <w:color w:val="0000FF"/>
      <w:u w:val="single"/>
    </w:rPr>
  </w:style>
  <w:style w:type="paragraph" w:styleId="ab">
    <w:name w:val="Balloon Text"/>
    <w:basedOn w:val="a"/>
    <w:link w:val="ac"/>
    <w:uiPriority w:val="99"/>
    <w:semiHidden/>
    <w:unhideWhenUsed/>
    <w:rsid w:val="002757FA"/>
    <w:rPr>
      <w:rFonts w:ascii="Tahoma" w:hAnsi="Tahoma" w:cs="Tahoma"/>
      <w:sz w:val="16"/>
      <w:szCs w:val="16"/>
    </w:rPr>
  </w:style>
  <w:style w:type="character" w:customStyle="1" w:styleId="ac">
    <w:name w:val="Текст выноски Знак"/>
    <w:basedOn w:val="a0"/>
    <w:link w:val="ab"/>
    <w:uiPriority w:val="99"/>
    <w:semiHidden/>
    <w:rsid w:val="002757F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8131">
      <w:bodyDiv w:val="1"/>
      <w:marLeft w:val="0"/>
      <w:marRight w:val="0"/>
      <w:marTop w:val="0"/>
      <w:marBottom w:val="0"/>
      <w:divBdr>
        <w:top w:val="none" w:sz="0" w:space="0" w:color="auto"/>
        <w:left w:val="none" w:sz="0" w:space="0" w:color="auto"/>
        <w:bottom w:val="none" w:sz="0" w:space="0" w:color="auto"/>
        <w:right w:val="none" w:sz="0" w:space="0" w:color="auto"/>
      </w:divBdr>
    </w:div>
    <w:div w:id="86125532">
      <w:bodyDiv w:val="1"/>
      <w:marLeft w:val="0"/>
      <w:marRight w:val="0"/>
      <w:marTop w:val="0"/>
      <w:marBottom w:val="0"/>
      <w:divBdr>
        <w:top w:val="none" w:sz="0" w:space="0" w:color="auto"/>
        <w:left w:val="none" w:sz="0" w:space="0" w:color="auto"/>
        <w:bottom w:val="none" w:sz="0" w:space="0" w:color="auto"/>
        <w:right w:val="none" w:sz="0" w:space="0" w:color="auto"/>
      </w:divBdr>
    </w:div>
    <w:div w:id="88277327">
      <w:bodyDiv w:val="1"/>
      <w:marLeft w:val="0"/>
      <w:marRight w:val="0"/>
      <w:marTop w:val="0"/>
      <w:marBottom w:val="0"/>
      <w:divBdr>
        <w:top w:val="none" w:sz="0" w:space="0" w:color="auto"/>
        <w:left w:val="none" w:sz="0" w:space="0" w:color="auto"/>
        <w:bottom w:val="none" w:sz="0" w:space="0" w:color="auto"/>
        <w:right w:val="none" w:sz="0" w:space="0" w:color="auto"/>
      </w:divBdr>
    </w:div>
    <w:div w:id="203560913">
      <w:bodyDiv w:val="1"/>
      <w:marLeft w:val="0"/>
      <w:marRight w:val="0"/>
      <w:marTop w:val="0"/>
      <w:marBottom w:val="0"/>
      <w:divBdr>
        <w:top w:val="none" w:sz="0" w:space="0" w:color="auto"/>
        <w:left w:val="none" w:sz="0" w:space="0" w:color="auto"/>
        <w:bottom w:val="none" w:sz="0" w:space="0" w:color="auto"/>
        <w:right w:val="none" w:sz="0" w:space="0" w:color="auto"/>
      </w:divBdr>
    </w:div>
    <w:div w:id="222176603">
      <w:bodyDiv w:val="1"/>
      <w:marLeft w:val="0"/>
      <w:marRight w:val="0"/>
      <w:marTop w:val="0"/>
      <w:marBottom w:val="0"/>
      <w:divBdr>
        <w:top w:val="none" w:sz="0" w:space="0" w:color="auto"/>
        <w:left w:val="none" w:sz="0" w:space="0" w:color="auto"/>
        <w:bottom w:val="none" w:sz="0" w:space="0" w:color="auto"/>
        <w:right w:val="none" w:sz="0" w:space="0" w:color="auto"/>
      </w:divBdr>
    </w:div>
    <w:div w:id="268589231">
      <w:bodyDiv w:val="1"/>
      <w:marLeft w:val="0"/>
      <w:marRight w:val="0"/>
      <w:marTop w:val="0"/>
      <w:marBottom w:val="0"/>
      <w:divBdr>
        <w:top w:val="none" w:sz="0" w:space="0" w:color="auto"/>
        <w:left w:val="none" w:sz="0" w:space="0" w:color="auto"/>
        <w:bottom w:val="none" w:sz="0" w:space="0" w:color="auto"/>
        <w:right w:val="none" w:sz="0" w:space="0" w:color="auto"/>
      </w:divBdr>
    </w:div>
    <w:div w:id="391395563">
      <w:bodyDiv w:val="1"/>
      <w:marLeft w:val="0"/>
      <w:marRight w:val="0"/>
      <w:marTop w:val="0"/>
      <w:marBottom w:val="0"/>
      <w:divBdr>
        <w:top w:val="none" w:sz="0" w:space="0" w:color="auto"/>
        <w:left w:val="none" w:sz="0" w:space="0" w:color="auto"/>
        <w:bottom w:val="none" w:sz="0" w:space="0" w:color="auto"/>
        <w:right w:val="none" w:sz="0" w:space="0" w:color="auto"/>
      </w:divBdr>
    </w:div>
    <w:div w:id="435907417">
      <w:bodyDiv w:val="1"/>
      <w:marLeft w:val="0"/>
      <w:marRight w:val="0"/>
      <w:marTop w:val="0"/>
      <w:marBottom w:val="0"/>
      <w:divBdr>
        <w:top w:val="none" w:sz="0" w:space="0" w:color="auto"/>
        <w:left w:val="none" w:sz="0" w:space="0" w:color="auto"/>
        <w:bottom w:val="none" w:sz="0" w:space="0" w:color="auto"/>
        <w:right w:val="none" w:sz="0" w:space="0" w:color="auto"/>
      </w:divBdr>
    </w:div>
    <w:div w:id="520624932">
      <w:bodyDiv w:val="1"/>
      <w:marLeft w:val="0"/>
      <w:marRight w:val="0"/>
      <w:marTop w:val="0"/>
      <w:marBottom w:val="0"/>
      <w:divBdr>
        <w:top w:val="none" w:sz="0" w:space="0" w:color="auto"/>
        <w:left w:val="none" w:sz="0" w:space="0" w:color="auto"/>
        <w:bottom w:val="none" w:sz="0" w:space="0" w:color="auto"/>
        <w:right w:val="none" w:sz="0" w:space="0" w:color="auto"/>
      </w:divBdr>
    </w:div>
    <w:div w:id="686908935">
      <w:bodyDiv w:val="1"/>
      <w:marLeft w:val="0"/>
      <w:marRight w:val="0"/>
      <w:marTop w:val="0"/>
      <w:marBottom w:val="0"/>
      <w:divBdr>
        <w:top w:val="none" w:sz="0" w:space="0" w:color="auto"/>
        <w:left w:val="none" w:sz="0" w:space="0" w:color="auto"/>
        <w:bottom w:val="none" w:sz="0" w:space="0" w:color="auto"/>
        <w:right w:val="none" w:sz="0" w:space="0" w:color="auto"/>
      </w:divBdr>
    </w:div>
    <w:div w:id="704986469">
      <w:bodyDiv w:val="1"/>
      <w:marLeft w:val="0"/>
      <w:marRight w:val="0"/>
      <w:marTop w:val="0"/>
      <w:marBottom w:val="0"/>
      <w:divBdr>
        <w:top w:val="none" w:sz="0" w:space="0" w:color="auto"/>
        <w:left w:val="none" w:sz="0" w:space="0" w:color="auto"/>
        <w:bottom w:val="none" w:sz="0" w:space="0" w:color="auto"/>
        <w:right w:val="none" w:sz="0" w:space="0" w:color="auto"/>
      </w:divBdr>
    </w:div>
    <w:div w:id="877664170">
      <w:bodyDiv w:val="1"/>
      <w:marLeft w:val="0"/>
      <w:marRight w:val="0"/>
      <w:marTop w:val="0"/>
      <w:marBottom w:val="0"/>
      <w:divBdr>
        <w:top w:val="none" w:sz="0" w:space="0" w:color="auto"/>
        <w:left w:val="none" w:sz="0" w:space="0" w:color="auto"/>
        <w:bottom w:val="none" w:sz="0" w:space="0" w:color="auto"/>
        <w:right w:val="none" w:sz="0" w:space="0" w:color="auto"/>
      </w:divBdr>
    </w:div>
    <w:div w:id="1121191639">
      <w:bodyDiv w:val="1"/>
      <w:marLeft w:val="0"/>
      <w:marRight w:val="0"/>
      <w:marTop w:val="0"/>
      <w:marBottom w:val="0"/>
      <w:divBdr>
        <w:top w:val="none" w:sz="0" w:space="0" w:color="auto"/>
        <w:left w:val="none" w:sz="0" w:space="0" w:color="auto"/>
        <w:bottom w:val="none" w:sz="0" w:space="0" w:color="auto"/>
        <w:right w:val="none" w:sz="0" w:space="0" w:color="auto"/>
      </w:divBdr>
    </w:div>
    <w:div w:id="1188329133">
      <w:bodyDiv w:val="1"/>
      <w:marLeft w:val="0"/>
      <w:marRight w:val="0"/>
      <w:marTop w:val="0"/>
      <w:marBottom w:val="0"/>
      <w:divBdr>
        <w:top w:val="none" w:sz="0" w:space="0" w:color="auto"/>
        <w:left w:val="none" w:sz="0" w:space="0" w:color="auto"/>
        <w:bottom w:val="none" w:sz="0" w:space="0" w:color="auto"/>
        <w:right w:val="none" w:sz="0" w:space="0" w:color="auto"/>
      </w:divBdr>
    </w:div>
    <w:div w:id="1528182188">
      <w:bodyDiv w:val="1"/>
      <w:marLeft w:val="0"/>
      <w:marRight w:val="0"/>
      <w:marTop w:val="0"/>
      <w:marBottom w:val="0"/>
      <w:divBdr>
        <w:top w:val="none" w:sz="0" w:space="0" w:color="auto"/>
        <w:left w:val="none" w:sz="0" w:space="0" w:color="auto"/>
        <w:bottom w:val="none" w:sz="0" w:space="0" w:color="auto"/>
        <w:right w:val="none" w:sz="0" w:space="0" w:color="auto"/>
      </w:divBdr>
    </w:div>
    <w:div w:id="188456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sportwiki.to/images/a/a7/Fiziologiya6.jpg" TargetMode="External"/><Relationship Id="rId4" Type="http://schemas.microsoft.com/office/2007/relationships/stylesWithEffects" Target="stylesWithEffects.xml"/><Relationship Id="rId9" Type="http://schemas.openxmlformats.org/officeDocument/2006/relationships/hyperlink" Target="http://sportwiki.to/%D0%9F%D1%80%D0%BE%D0%B1%D0%B0_PWC1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9B1FD-136E-47B5-AAAD-44D41FA5D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5707</Words>
  <Characters>32534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Ірина Луханіна</cp:lastModifiedBy>
  <cp:revision>4</cp:revision>
  <dcterms:created xsi:type="dcterms:W3CDTF">2016-04-18T10:58:00Z</dcterms:created>
  <dcterms:modified xsi:type="dcterms:W3CDTF">2016-04-18T11:29:00Z</dcterms:modified>
</cp:coreProperties>
</file>